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aption"/>
        <w:bidi w:val="0"/>
      </w:pPr>
      <w:r>
        <w:drawing>
          <wp:inline distT="0" distB="0" distL="0" distR="0">
            <wp:extent cx="5943600" cy="554009"/>
            <wp:effectExtent l="0" t="0" r="0" b="0"/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OS_Handouts_Bannerpr.jp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54009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>
                      <a:outerShdw sx="100000" sy="100000" kx="0" ky="0" algn="b" rotWithShape="0" blurRad="63500" dist="25400" dir="5400000">
                        <a:srgbClr val="000000">
                          <a:alpha val="5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>
      <w:pPr>
        <w:pStyle w:val="Heading"/>
        <w:bidi w:val="0"/>
        <w:spacing w:before="220" w:after="340" w:line="216" w:lineRule="auto"/>
        <w:ind w:left="0" w:right="0" w:firstLine="0"/>
        <w:jc w:val="center"/>
        <w:rPr>
          <w:outline w:val="0"/>
          <w:color w:val="0e001c"/>
          <w:sz w:val="28"/>
          <w:szCs w:val="28"/>
          <w:u w:color="0e001c"/>
          <w:rtl w:val="0"/>
          <w:lang w:val="en-US"/>
          <w14:textFill>
            <w14:solidFill>
              <w14:srgbClr w14:val="0E001C"/>
            </w14:solidFill>
          </w14:textFill>
        </w:rPr>
      </w:pPr>
      <w:r>
        <w:rPr>
          <w:outline w:val="0"/>
          <w:color w:val="0e001c"/>
          <w:sz w:val="28"/>
          <w:szCs w:val="28"/>
          <w:u w:color="0e001c"/>
          <w:rtl w:val="0"/>
          <w:lang w:val="en-US"/>
          <w14:textFill>
            <w14:solidFill>
              <w14:srgbClr w14:val="0E001C"/>
            </w14:solidFill>
          </w14:textFill>
        </w:rPr>
        <w:t xml:space="preserve">#6 </w:t>
      </w:r>
      <w:r>
        <w:rPr>
          <w:outline w:val="0"/>
          <w:color w:val="0e001c"/>
          <w:sz w:val="28"/>
          <w:szCs w:val="28"/>
          <w:u w:color="0e001c"/>
          <w:rtl w:val="0"/>
          <w:lang w:val="en-US"/>
          <w14:textFill>
            <w14:solidFill>
              <w14:srgbClr w14:val="0E001C"/>
            </w14:solidFill>
          </w14:textFill>
        </w:rPr>
        <w:t>Destroying the Roots of Anxiety - Handout #</w:t>
      </w:r>
      <w:r>
        <w:rPr>
          <w:outline w:val="0"/>
          <w:color w:val="0e001c"/>
          <w:sz w:val="28"/>
          <w:szCs w:val="28"/>
          <w:u w:color="0e001c"/>
          <w:rtl w:val="0"/>
          <w:lang w:val="en-US"/>
          <w14:textFill>
            <w14:solidFill>
              <w14:srgbClr w14:val="0E001C"/>
            </w14:solidFill>
          </w14:textFill>
        </w:rPr>
        <w:t>2</w:t>
      </w:r>
    </w:p>
    <w:p>
      <w:pPr>
        <w:pStyle w:val="Heading 2"/>
      </w:pPr>
      <w:r>
        <w:rPr>
          <w:rtl w:val="0"/>
        </w:rPr>
        <w:t>Successful Battle Plans</w:t>
      </w:r>
    </w:p>
    <w:p>
      <w:pPr>
        <w:pStyle w:val="Default"/>
        <w:bidi w:val="0"/>
        <w:spacing w:before="120" w:after="120"/>
        <w:ind w:left="0" w:right="0" w:firstLine="0"/>
        <w:jc w:val="left"/>
        <w:rPr>
          <w:sz w:val="20"/>
          <w:szCs w:val="20"/>
          <w:u w:color="000000"/>
          <w:rtl w:val="0"/>
          <w:lang w:val="en-US"/>
        </w:rPr>
      </w:pPr>
      <w:r>
        <w:rPr>
          <w:sz w:val="20"/>
          <w:szCs w:val="20"/>
          <w:u w:color="000000"/>
          <w:rtl w:val="0"/>
          <w:lang w:val="en-US"/>
        </w:rPr>
        <w:t xml:space="preserve">2 Corinthians 10:5 </w:t>
      </w:r>
      <w:r>
        <w:rPr>
          <w:sz w:val="20"/>
          <w:szCs w:val="20"/>
          <w:u w:color="000000"/>
          <w:rtl w:val="0"/>
          <w:lang w:val="en-US"/>
        </w:rPr>
        <w:t>gives</w:t>
      </w:r>
      <w:r>
        <w:rPr>
          <w:sz w:val="20"/>
          <w:szCs w:val="20"/>
          <w:u w:color="000000"/>
          <w:rtl w:val="0"/>
          <w:lang w:val="en-US"/>
        </w:rPr>
        <w:t xml:space="preserve"> two crucial parts </w:t>
      </w:r>
      <w:r>
        <w:rPr>
          <w:sz w:val="20"/>
          <w:szCs w:val="20"/>
          <w:u w:color="000000"/>
          <w:rtl w:val="0"/>
          <w:lang w:val="en-US"/>
        </w:rPr>
        <w:t>of</w:t>
      </w:r>
      <w:r>
        <w:rPr>
          <w:sz w:val="20"/>
          <w:szCs w:val="20"/>
          <w:u w:color="000000"/>
          <w:rtl w:val="0"/>
          <w:lang w:val="en-US"/>
        </w:rPr>
        <w:t xml:space="preserve"> our fight because of the enemy</w:t>
      </w:r>
      <w:r>
        <w:rPr>
          <w:sz w:val="20"/>
          <w:szCs w:val="20"/>
          <w:u w:color="000000"/>
          <w:rtl w:val="0"/>
          <w:lang w:val="en-US"/>
        </w:rPr>
        <w:t>’</w:t>
      </w:r>
      <w:r>
        <w:rPr>
          <w:sz w:val="20"/>
          <w:szCs w:val="20"/>
          <w:u w:color="000000"/>
          <w:rtl w:val="0"/>
          <w:lang w:val="en-US"/>
        </w:rPr>
        <w:t>s devices and our problems.</w:t>
      </w:r>
    </w:p>
    <w:p>
      <w:pPr>
        <w:pStyle w:val="Heading 3"/>
        <w:bidi w:val="0"/>
        <w:spacing w:before="320" w:after="80"/>
        <w:ind w:left="0" w:right="0" w:firstLine="0"/>
        <w:jc w:val="left"/>
        <w:rPr>
          <w:sz w:val="24"/>
          <w:szCs w:val="24"/>
          <w:u w:color="000000"/>
          <w:rtl w:val="0"/>
          <w:lang w:val="en-US"/>
        </w:rPr>
      </w:pPr>
      <w:r>
        <w:rPr>
          <w:sz w:val="24"/>
          <w:szCs w:val="24"/>
          <w:u w:color="000000"/>
          <w:rtl w:val="0"/>
          <w:lang w:val="en-US"/>
        </w:rPr>
        <w:t>1. Destroying - ________________</w:t>
      </w:r>
      <w:r>
        <w:rPr>
          <w:sz w:val="24"/>
          <w:szCs w:val="24"/>
          <w:u w:color="000000"/>
          <w:rtl w:val="0"/>
          <w:lang w:val="en-US"/>
        </w:rPr>
        <w:t xml:space="preserve"> the </w:t>
      </w:r>
      <w:r>
        <w:rPr>
          <w:sz w:val="24"/>
          <w:szCs w:val="24"/>
          <w:u w:color="000000"/>
          <w:rtl w:val="0"/>
          <w:lang w:val="en-US"/>
        </w:rPr>
        <w:t>________________</w:t>
      </w:r>
    </w:p>
    <w:p>
      <w:pPr>
        <w:pStyle w:val="Default"/>
        <w:bidi w:val="0"/>
        <w:spacing w:before="120" w:after="120"/>
        <w:ind w:left="360" w:right="0" w:firstLine="0"/>
        <w:jc w:val="left"/>
        <w:rPr>
          <w:sz w:val="20"/>
          <w:szCs w:val="20"/>
          <w:u w:color="000000"/>
          <w:rtl w:val="0"/>
          <w:lang w:val="en-US"/>
        </w:rPr>
      </w:pPr>
      <w:r>
        <w:rPr>
          <w:sz w:val="20"/>
          <w:szCs w:val="20"/>
          <w:u w:color="000000"/>
          <w:rtl w:val="0"/>
          <w:lang w:val="en-US"/>
        </w:rPr>
        <w:t xml:space="preserve">"We are </w:t>
      </w:r>
      <w:r>
        <w:rPr>
          <w:outline w:val="0"/>
          <w:color w:val="0000e3"/>
          <w:sz w:val="20"/>
          <w:szCs w:val="20"/>
          <w:u w:color="0000e3"/>
          <w:rtl w:val="0"/>
          <w:lang w:val="en-US"/>
          <w14:textFill>
            <w14:solidFill>
              <w14:srgbClr w14:val="0000E3"/>
            </w14:solidFill>
          </w14:textFill>
        </w:rPr>
        <w:t>destroying</w:t>
      </w:r>
      <w:r>
        <w:rPr>
          <w:sz w:val="20"/>
          <w:szCs w:val="20"/>
          <w:u w:color="000000"/>
          <w:rtl w:val="0"/>
          <w:lang w:val="en-US"/>
        </w:rPr>
        <w:t xml:space="preserve"> </w:t>
      </w:r>
      <w:r>
        <w:rPr>
          <w:outline w:val="0"/>
          <w:color w:val="c70000"/>
          <w:sz w:val="20"/>
          <w:szCs w:val="20"/>
          <w:u w:color="c70000"/>
          <w:rtl w:val="0"/>
          <w:lang w:val="en-US"/>
          <w14:textFill>
            <w14:solidFill>
              <w14:srgbClr w14:val="C70000"/>
            </w14:solidFill>
          </w14:textFill>
        </w:rPr>
        <w:t>speculations</w:t>
      </w:r>
      <w:r>
        <w:rPr>
          <w:sz w:val="20"/>
          <w:szCs w:val="20"/>
          <w:u w:color="000000"/>
          <w:rtl w:val="0"/>
          <w:lang w:val="en-US"/>
        </w:rPr>
        <w:t xml:space="preserve"> and </w:t>
      </w:r>
      <w:r>
        <w:rPr>
          <w:outline w:val="0"/>
          <w:color w:val="e30000"/>
          <w:sz w:val="20"/>
          <w:szCs w:val="20"/>
          <w:u w:color="e30000"/>
          <w:rtl w:val="0"/>
          <w:lang w:val="en-US"/>
          <w14:textFill>
            <w14:solidFill>
              <w14:srgbClr w14:val="E30000"/>
            </w14:solidFill>
          </w14:textFill>
        </w:rPr>
        <w:t>every lofty thing</w:t>
      </w:r>
      <w:r>
        <w:rPr>
          <w:sz w:val="20"/>
          <w:szCs w:val="20"/>
          <w:u w:color="000000"/>
          <w:rtl w:val="0"/>
          <w:lang w:val="en-US"/>
        </w:rPr>
        <w:t xml:space="preserve"> raised up against the knowledge of God" (5a).</w:t>
      </w:r>
    </w:p>
    <w:p>
      <w:pPr>
        <w:pStyle w:val="Default"/>
        <w:bidi w:val="0"/>
        <w:spacing w:before="120" w:after="120"/>
        <w:ind w:left="0" w:right="0" w:firstLine="0"/>
        <w:jc w:val="left"/>
        <w:rPr>
          <w:sz w:val="20"/>
          <w:szCs w:val="20"/>
          <w:u w:color="000000"/>
          <w:rtl w:val="0"/>
          <w:lang w:val="en-US"/>
        </w:rPr>
      </w:pPr>
      <w:r>
        <w:rPr>
          <w:sz w:val="20"/>
          <w:szCs w:val="20"/>
          <w:u w:color="000000"/>
          <w:rtl w:val="0"/>
          <w:lang w:val="en-US"/>
        </w:rPr>
        <w:t xml:space="preserve">We must destroy those things that counter the knowledge of God. </w:t>
      </w:r>
    </w:p>
    <w:p>
      <w:pPr>
        <w:pStyle w:val="Heading 3"/>
        <w:bidi w:val="0"/>
        <w:spacing w:before="360" w:after="80"/>
        <w:ind w:left="0" w:right="0" w:firstLine="0"/>
        <w:jc w:val="left"/>
        <w:rPr>
          <w:sz w:val="24"/>
          <w:szCs w:val="24"/>
          <w:u w:color="000000"/>
          <w:rtl w:val="0"/>
          <w:lang w:val="en-US"/>
        </w:rPr>
      </w:pPr>
      <w:r>
        <w:rPr>
          <w:sz w:val="24"/>
          <w:szCs w:val="24"/>
          <w:u w:color="000000"/>
          <w:rtl w:val="0"/>
          <w:lang w:val="en-US"/>
        </w:rPr>
        <w:t>2. Capturing - ________________ the ________________</w:t>
      </w:r>
    </w:p>
    <w:p>
      <w:pPr>
        <w:pStyle w:val="Default"/>
        <w:bidi w:val="0"/>
        <w:spacing w:before="120" w:after="120"/>
        <w:ind w:left="360" w:right="0" w:firstLine="0"/>
        <w:jc w:val="left"/>
        <w:rPr>
          <w:sz w:val="20"/>
          <w:szCs w:val="20"/>
          <w:u w:color="000000"/>
          <w:rtl w:val="0"/>
          <w:lang w:val="en-US"/>
        </w:rPr>
      </w:pPr>
      <w:r>
        <w:rPr>
          <w:sz w:val="20"/>
          <w:szCs w:val="20"/>
          <w:u w:color="000000"/>
          <w:rtl w:val="0"/>
          <w:lang w:val="en-US"/>
        </w:rPr>
        <w:t xml:space="preserve">"And we are taking </w:t>
      </w:r>
      <w:r>
        <w:rPr>
          <w:outline w:val="0"/>
          <w:color w:val="e30000"/>
          <w:sz w:val="20"/>
          <w:szCs w:val="20"/>
          <w:u w:color="e30000"/>
          <w:rtl w:val="0"/>
          <w:lang w:val="en-US"/>
          <w14:textFill>
            <w14:solidFill>
              <w14:srgbClr w14:val="E30000"/>
            </w14:solidFill>
          </w14:textFill>
        </w:rPr>
        <w:t>every thought</w:t>
      </w:r>
      <w:r>
        <w:rPr>
          <w:sz w:val="20"/>
          <w:szCs w:val="20"/>
          <w:u w:color="000000"/>
          <w:rtl w:val="0"/>
          <w:lang w:val="en-US"/>
        </w:rPr>
        <w:t xml:space="preserve"> </w:t>
      </w:r>
      <w:r>
        <w:rPr>
          <w:outline w:val="0"/>
          <w:color w:val="0000e3"/>
          <w:sz w:val="20"/>
          <w:szCs w:val="20"/>
          <w:u w:color="0000e3"/>
          <w:rtl w:val="0"/>
          <w:lang w:val="en-US"/>
          <w14:textFill>
            <w14:solidFill>
              <w14:srgbClr w14:val="0000E3"/>
            </w14:solidFill>
          </w14:textFill>
        </w:rPr>
        <w:t>captive</w:t>
      </w:r>
      <w:r>
        <w:rPr>
          <w:sz w:val="20"/>
          <w:szCs w:val="20"/>
          <w:u w:color="000000"/>
          <w:rtl w:val="0"/>
          <w:lang w:val="en-US"/>
        </w:rPr>
        <w:t xml:space="preserve"> to the obedience of Christ" (5b).</w:t>
      </w:r>
    </w:p>
    <w:p>
      <w:pPr>
        <w:pStyle w:val="Default"/>
        <w:bidi w:val="0"/>
        <w:spacing w:before="120" w:after="120"/>
        <w:ind w:left="0" w:right="0" w:firstLine="0"/>
        <w:jc w:val="left"/>
        <w:rPr>
          <w:sz w:val="20"/>
          <w:szCs w:val="20"/>
          <w:u w:color="000000"/>
          <w:rtl w:val="0"/>
          <w:lang w:val="en-US"/>
        </w:rPr>
      </w:pPr>
      <w:r>
        <w:rPr>
          <w:sz w:val="20"/>
          <w:szCs w:val="20"/>
          <w:u w:color="000000"/>
          <w:rtl w:val="0"/>
          <w:lang w:val="en-US"/>
        </w:rPr>
        <w:t xml:space="preserve">We must make every thought subject to the teaching of Christ. </w:t>
      </w:r>
    </w:p>
    <w:p>
      <w:pPr>
        <w:pStyle w:val="Default"/>
        <w:bidi w:val="0"/>
        <w:spacing w:before="120" w:after="120"/>
        <w:ind w:left="0" w:right="0" w:firstLine="0"/>
        <w:jc w:val="left"/>
        <w:rPr>
          <w:sz w:val="20"/>
          <w:szCs w:val="20"/>
          <w:u w:color="000000"/>
          <w:rtl w:val="0"/>
          <w:lang w:val="en-US"/>
        </w:rPr>
      </w:pPr>
    </w:p>
    <w:p>
      <w:pPr>
        <w:pStyle w:val="Default"/>
        <w:bidi w:val="0"/>
        <w:spacing w:before="120" w:after="120"/>
        <w:ind w:left="0" w:right="0" w:firstLine="0"/>
        <w:jc w:val="left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0"/>
          <w:szCs w:val="20"/>
          <w:u w:val="none" w:color="000000"/>
          <w:shd w:val="nil" w:color="auto" w:fill="auto"/>
          <w:vertAlign w:val="baseline"/>
          <w:rtl w:val="0"/>
          <w:lang w:val="en-US"/>
          <w14:textOutline>
            <w14:noFill/>
          </w14:textOutline>
          <w14:textFill>
            <w14:solidFill>
              <w14:srgbClr w14:val="000000"/>
            </w14:solidFill>
          </w14:textFill>
        </w:rPr>
      </w:pPr>
      <w:r>
        <w:rPr>
          <w:sz w:val="20"/>
          <w:szCs w:val="20"/>
          <w:u w:color="000000"/>
          <w:rtl w:val="0"/>
          <w:lang w:val="en-US"/>
        </w:rPr>
        <w:t>If we do _________, we will not be freed.</w:t>
      </w:r>
    </w:p>
    <w:p>
      <w:pPr>
        <w:pStyle w:val="Heading 2"/>
      </w:pPr>
      <w:r>
        <w:rPr>
          <w:rtl w:val="0"/>
        </w:rPr>
        <w:t>Understanding Lies</w:t>
      </w:r>
    </w:p>
    <w:p>
      <w:pPr>
        <w:pStyle w:val="Heading 3"/>
        <w:bidi w:val="0"/>
        <w:spacing w:before="140" w:after="80"/>
        <w:ind w:left="0" w:right="0" w:firstLine="0"/>
        <w:jc w:val="left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shd w:val="nil" w:color="auto" w:fill="auto"/>
          <w:vertAlign w:val="baseline"/>
          <w:rtl w:val="0"/>
          <w:lang w:val="en-US"/>
          <w14:textOutline>
            <w14:noFill/>
          </w14:textOutline>
          <w14:textFill>
            <w14:solidFill>
              <w14:srgbClr w14:val="000000"/>
            </w14:solidFill>
          </w14:textFill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shd w:val="nil" w:color="auto" w:fill="auto"/>
          <w:vertAlign w:val="baseline"/>
          <w:rtl w:val="0"/>
          <w:lang w:val="en-US"/>
          <w14:textOutline>
            <w14:noFill/>
          </w14:textOutline>
          <w14:textFill>
            <w14:solidFill>
              <w14:srgbClr w14:val="000000"/>
            </w14:solidFill>
          </w14:textFill>
        </w:rPr>
        <w:t>Satan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shd w:val="nil" w:color="auto" w:fill="auto"/>
          <w:vertAlign w:val="baseline"/>
          <w:rtl w:val="0"/>
          <w:lang w:val="en-US"/>
          <w14:textOutline>
            <w14:noFill/>
          </w14:textOutline>
          <w14:textFill>
            <w14:solidFill>
              <w14:srgbClr w14:val="000000"/>
            </w14:solidFill>
          </w14:textFill>
        </w:rPr>
        <w:t>’</w:t>
      </w: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shd w:val="nil" w:color="auto" w:fill="auto"/>
          <w:vertAlign w:val="baseline"/>
          <w:rtl w:val="0"/>
          <w:lang w:val="en-US"/>
          <w14:textOutline>
            <w14:noFill/>
          </w14:textOutline>
          <w14:textFill>
            <w14:solidFill>
              <w14:srgbClr w14:val="000000"/>
            </w14:solidFill>
          </w14:textFill>
        </w:rPr>
        <w:t>s purpose of lies:</w:t>
      </w:r>
    </w:p>
    <w:p>
      <w:pPr>
        <w:pStyle w:val="Default"/>
        <w:bidi w:val="0"/>
        <w:spacing w:before="120" w:after="120"/>
        <w:ind w:left="0" w:right="0" w:firstLine="0"/>
        <w:jc w:val="left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0"/>
          <w:szCs w:val="20"/>
          <w:u w:val="none" w:color="000000"/>
          <w:shd w:val="nil" w:color="auto" w:fill="auto"/>
          <w:vertAlign w:val="baseline"/>
          <w:rtl w:val="0"/>
          <w:lang w:val="en-US"/>
          <w14:textOutline>
            <w14:noFill/>
          </w14:textOutline>
          <w14:textFill>
            <w14:solidFill>
              <w14:srgbClr w14:val="000000"/>
            </w14:solidFill>
          </w14:textFill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0"/>
          <w:szCs w:val="20"/>
          <w:u w:val="none" w:color="000000"/>
          <w:shd w:val="nil" w:color="auto" w:fill="auto"/>
          <w:vertAlign w:val="baseline"/>
          <w:rtl w:val="0"/>
          <w:lang w:val="en-US"/>
          <w14:textOutline>
            <w14:noFill/>
          </w14:textOutline>
          <w14:textFill>
            <w14:solidFill>
              <w14:srgbClr w14:val="000000"/>
            </w14:solidFill>
          </w14:textFill>
        </w:rPr>
        <w:t>Satan uses lies or falsehood to get his way because he has no natural authority.</w:t>
      </w:r>
    </w:p>
    <w:p>
      <w:pPr>
        <w:pStyle w:val="Default"/>
        <w:bidi w:val="0"/>
        <w:spacing w:before="280" w:after="120"/>
        <w:ind w:left="0" w:right="0" w:firstLine="0"/>
        <w:jc w:val="left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0"/>
          <w:szCs w:val="20"/>
          <w:u w:val="none" w:color="000000"/>
          <w:shd w:val="nil" w:color="auto" w:fill="auto"/>
          <w:vertAlign w:val="baseline"/>
          <w:rtl w:val="0"/>
          <w:lang w:val="en-US"/>
          <w14:textOutline>
            <w14:noFill/>
          </w14:textOutline>
          <w14:textFill>
            <w14:solidFill>
              <w14:srgbClr w14:val="000000"/>
            </w14:solidFill>
          </w14:textFill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0"/>
          <w:szCs w:val="20"/>
          <w:u w:val="none" w:color="000000"/>
          <w:shd w:val="nil" w:color="auto" w:fill="auto"/>
          <w:vertAlign w:val="baseline"/>
          <w:rtl w:val="0"/>
          <w:lang w:val="en-US"/>
          <w14:textOutline>
            <w14:noFill/>
          </w14:textOutline>
          <w14:textFill>
            <w14:solidFill>
              <w14:srgbClr w14:val="000000"/>
            </w14:solidFill>
          </w14:textFill>
        </w:rPr>
        <w:t>Unbelievers - __________ darkened in their understanding</w:t>
      </w:r>
    </w:p>
    <w:p>
      <w:pPr>
        <w:pStyle w:val="Default"/>
        <w:bidi w:val="0"/>
        <w:spacing w:before="280" w:after="120"/>
        <w:ind w:left="0" w:right="0" w:firstLine="0"/>
        <w:jc w:val="left"/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0"/>
          <w:szCs w:val="20"/>
          <w:u w:val="none" w:color="000000"/>
          <w:shd w:val="nil" w:color="auto" w:fill="auto"/>
          <w:vertAlign w:val="baseline"/>
          <w:rtl w:val="0"/>
          <w:lang w:val="en-US"/>
          <w14:textOutline>
            <w14:noFill/>
          </w14:textOutline>
          <w14:textFill>
            <w14:solidFill>
              <w14:srgbClr w14:val="000000"/>
            </w14:solidFill>
          </w14:textFill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0"/>
          <w:szCs w:val="20"/>
          <w:u w:val="none" w:color="000000"/>
          <w:shd w:val="nil" w:color="auto" w:fill="auto"/>
          <w:vertAlign w:val="baseline"/>
          <w:rtl w:val="0"/>
          <w:lang w:val="en-US"/>
          <w14:textOutline>
            <w14:noFill/>
          </w14:textOutline>
          <w14:textFill>
            <w14:solidFill>
              <w14:srgbClr w14:val="000000"/>
            </w14:solidFill>
          </w14:textFill>
        </w:rPr>
        <w:t>Believers      - increase __________ to keep ineffective</w:t>
      </w:r>
    </w:p>
    <w:p>
      <w:pPr>
        <w:pStyle w:val="Default"/>
        <w:numPr>
          <w:ilvl w:val="0"/>
          <w:numId w:val="2"/>
        </w:numPr>
        <w:bidi w:val="0"/>
        <w:spacing w:before="280" w:after="280"/>
        <w:ind w:right="0"/>
        <w:jc w:val="left"/>
        <w:rPr>
          <w:sz w:val="20"/>
          <w:szCs w:val="20"/>
          <w:u w:color="000000"/>
          <w:rtl w:val="0"/>
          <w:lang w:val="en-US"/>
        </w:rPr>
      </w:pPr>
      <w:r>
        <w:rPr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0"/>
          <w:szCs w:val="20"/>
          <w:u w:val="none" w:color="000000"/>
          <w:shd w:val="nil" w:color="auto" w:fill="auto"/>
          <w:vertAlign w:val="baseline"/>
          <w:rtl w:val="0"/>
          <w:lang w:val="en-US"/>
          <w14:textOutline>
            <w14:noFill/>
          </w14:textOutline>
          <w14:textFill>
            <w14:solidFill>
              <w14:srgbClr w14:val="000000"/>
            </w14:solidFill>
          </w14:textFill>
        </w:rPr>
        <w:t>Anxious people are lured away from God as they depend upon false promises. These false promises are lies that deceive us so terribly, promising what they can never deliver.</w:t>
      </w:r>
    </w:p>
    <w:p>
      <w:pPr>
        <w:pStyle w:val="Heading 2"/>
      </w:pPr>
      <w:r>
        <w:rPr>
          <w:rtl w:val="0"/>
        </w:rPr>
        <w:t>Exposing Lies</w:t>
      </w:r>
    </w:p>
    <w:p>
      <w:pPr>
        <w:pStyle w:val="Default"/>
        <w:bidi w:val="0"/>
        <w:spacing w:before="120" w:after="120"/>
        <w:ind w:left="360" w:right="0" w:firstLine="0"/>
        <w:jc w:val="left"/>
        <w:rPr>
          <w:sz w:val="20"/>
          <w:szCs w:val="20"/>
          <w:u w:color="000000"/>
          <w:rtl w:val="0"/>
          <w:lang w:val="en-US"/>
        </w:rPr>
      </w:pPr>
      <w:r>
        <w:rPr>
          <w:sz w:val="20"/>
          <w:szCs w:val="20"/>
          <w:u w:color="000000"/>
          <w:rtl w:val="0"/>
          <w:lang w:val="en-US"/>
        </w:rPr>
        <w:t>The lie gains it power by gaining your _____</w:t>
      </w:r>
      <w:r>
        <w:rPr>
          <w:sz w:val="20"/>
          <w:szCs w:val="20"/>
          <w:u w:color="000000"/>
          <w:rtl w:val="0"/>
          <w:lang w:val="en-US"/>
        </w:rPr>
        <w:t>____</w:t>
      </w:r>
      <w:r>
        <w:rPr>
          <w:sz w:val="20"/>
          <w:szCs w:val="20"/>
          <w:u w:color="000000"/>
          <w:rtl w:val="0"/>
          <w:lang w:val="en-US"/>
        </w:rPr>
        <w:t>_______.</w:t>
      </w:r>
    </w:p>
    <w:p>
      <w:pPr>
        <w:pStyle w:val="Default"/>
        <w:bidi w:val="0"/>
        <w:spacing w:before="120" w:after="120"/>
        <w:ind w:left="360" w:right="0" w:firstLine="0"/>
        <w:jc w:val="left"/>
        <w:rPr>
          <w:sz w:val="20"/>
          <w:szCs w:val="20"/>
          <w:u w:color="000000"/>
          <w:rtl w:val="0"/>
          <w:lang w:val="en-US"/>
        </w:rPr>
      </w:pPr>
      <w:r>
        <w:rPr>
          <w:sz w:val="20"/>
          <w:szCs w:val="20"/>
          <w:u w:color="000000"/>
          <w:rtl w:val="0"/>
          <w:lang w:val="en-US"/>
        </w:rPr>
        <w:drawing>
          <wp:inline distT="0" distB="0" distL="0" distR="0">
            <wp:extent cx="5181600" cy="1807211"/>
            <wp:effectExtent l="0" t="0" r="0" b="0"/>
            <wp:docPr id="1073741826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image.jpg"/>
                    <pic:cNvPicPr>
                      <a:picLocks noChangeAspect="1"/>
                    </pic:cNvPicPr>
                  </pic:nvPicPr>
                  <pic:blipFill>
                    <a:blip r:embed="rId5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81600" cy="1807211"/>
                    </a:xfrm>
                    <a:prstGeom prst="rect">
                      <a:avLst/>
                    </a:prstGeom>
                    <a:ln w="12700" cap="flat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Default"/>
        <w:tabs>
          <w:tab w:val="left" w:pos="144"/>
        </w:tabs>
        <w:bidi w:val="0"/>
        <w:spacing w:before="280" w:after="420"/>
        <w:ind w:left="144" w:right="0" w:firstLine="0"/>
        <w:jc w:val="left"/>
        <w:rPr>
          <w:sz w:val="20"/>
          <w:szCs w:val="20"/>
          <w:u w:color="000000"/>
          <w:rtl w:val="0"/>
          <w:lang w:val="en-US"/>
        </w:rPr>
      </w:pPr>
    </w:p>
    <w:p>
      <w:pPr>
        <w:pStyle w:val="Default"/>
        <w:bidi w:val="0"/>
        <w:spacing w:before="120" w:after="120"/>
        <w:ind w:left="0" w:right="0" w:firstLine="0"/>
        <w:jc w:val="left"/>
        <w:rPr>
          <w:sz w:val="20"/>
          <w:szCs w:val="20"/>
          <w:u w:color="000000"/>
          <w:rtl w:val="0"/>
          <w:lang w:val="en-US"/>
        </w:rPr>
      </w:pPr>
      <w:r>
        <w:rPr>
          <w:sz w:val="20"/>
          <w:szCs w:val="20"/>
          <w:u w:color="000000"/>
          <w:rtl w:val="0"/>
          <w:lang w:val="en-US"/>
        </w:rPr>
        <w:t>Influence what we __________________, and you have _______________ over our persons. What we believe shapes what we say and do.</w:t>
      </w:r>
    </w:p>
    <w:p>
      <w:pPr>
        <w:pStyle w:val="Heading 3"/>
        <w:bidi w:val="0"/>
        <w:spacing w:before="140" w:after="80"/>
        <w:ind w:left="0" w:right="0" w:firstLine="0"/>
        <w:jc w:val="left"/>
        <w:rPr>
          <w:sz w:val="24"/>
          <w:szCs w:val="24"/>
          <w:u w:color="000000"/>
          <w:rtl w:val="0"/>
          <w:lang w:val="en-US"/>
        </w:rPr>
      </w:pPr>
      <w:r>
        <w:rPr>
          <w:sz w:val="24"/>
          <w:szCs w:val="24"/>
          <w:u w:color="000000"/>
          <w:rtl w:val="0"/>
          <w:lang w:val="en-US"/>
        </w:rPr>
        <w:t>Two examples</w:t>
      </w:r>
    </w:p>
    <w:p>
      <w:pPr>
        <w:pStyle w:val="Default"/>
        <w:numPr>
          <w:ilvl w:val="0"/>
          <w:numId w:val="2"/>
        </w:numPr>
        <w:bidi w:val="0"/>
        <w:spacing w:before="280" w:after="420"/>
        <w:ind w:right="0"/>
        <w:jc w:val="left"/>
        <w:rPr>
          <w:sz w:val="20"/>
          <w:szCs w:val="20"/>
          <w:u w:color="000000"/>
          <w:rtl w:val="0"/>
          <w:lang w:val="en-US"/>
        </w:rPr>
      </w:pPr>
      <w:r>
        <w:rPr>
          <w:sz w:val="20"/>
          <w:szCs w:val="20"/>
          <w:u w:color="000000"/>
          <w:rtl w:val="0"/>
          <w:lang w:val="en-US"/>
        </w:rPr>
        <w:t>Peter rebuked Jesus (Mark 8:32-33)</w:t>
      </w:r>
      <w:r>
        <w:rPr>
          <w:sz w:val="20"/>
          <w:szCs w:val="20"/>
          <w:u w:color="000000"/>
          <w:rtl w:val="0"/>
          <w:lang w:val="en-US"/>
        </w:rPr>
        <w:t xml:space="preserve">: </w:t>
      </w:r>
      <w:r>
        <w:rPr>
          <w:sz w:val="20"/>
          <w:szCs w:val="20"/>
          <w:u w:color="000000"/>
          <w:rtl w:val="0"/>
          <w:lang w:val="en-US"/>
        </w:rPr>
        <w:t>Satan</w:t>
      </w:r>
      <w:r>
        <w:rPr>
          <w:sz w:val="20"/>
          <w:szCs w:val="20"/>
          <w:u w:color="000000"/>
          <w:rtl w:val="0"/>
          <w:lang w:val="en-US"/>
        </w:rPr>
        <w:t>’</w:t>
      </w:r>
      <w:r>
        <w:rPr>
          <w:sz w:val="20"/>
          <w:szCs w:val="20"/>
          <w:u w:color="000000"/>
          <w:rtl w:val="0"/>
          <w:lang w:val="en-US"/>
        </w:rPr>
        <w:t>s __________________  &gt; unbelief  &gt; wrong action/words</w:t>
      </w:r>
    </w:p>
    <w:p>
      <w:pPr>
        <w:pStyle w:val="Default"/>
        <w:numPr>
          <w:ilvl w:val="0"/>
          <w:numId w:val="2"/>
        </w:numPr>
        <w:bidi w:val="0"/>
        <w:spacing w:before="280" w:after="420"/>
        <w:ind w:right="0"/>
        <w:jc w:val="left"/>
        <w:rPr>
          <w:sz w:val="20"/>
          <w:szCs w:val="20"/>
          <w:u w:color="000000"/>
          <w:rtl w:val="0"/>
          <w:lang w:val="en-US"/>
        </w:rPr>
      </w:pPr>
      <w:r>
        <w:rPr>
          <w:sz w:val="20"/>
          <w:szCs w:val="20"/>
          <w:u w:color="000000"/>
          <w:rtl w:val="0"/>
          <w:lang w:val="en-US"/>
        </w:rPr>
        <w:t>Peter affirmed Jesus (Matthew 16:16-17)</w:t>
      </w:r>
      <w:r>
        <w:rPr>
          <w:sz w:val="20"/>
          <w:szCs w:val="20"/>
          <w:u w:color="000000"/>
          <w:rtl w:val="0"/>
          <w:lang w:val="en-US"/>
        </w:rPr>
        <w:t xml:space="preserve">: </w:t>
      </w:r>
      <w:r>
        <w:rPr>
          <w:sz w:val="20"/>
          <w:szCs w:val="20"/>
          <w:u w:color="000000"/>
          <w:rtl w:val="0"/>
          <w:lang w:val="en-US"/>
        </w:rPr>
        <w:t xml:space="preserve">God reveals   &gt;  </w:t>
      </w:r>
      <w:r>
        <w:rPr>
          <w:sz w:val="20"/>
          <w:szCs w:val="20"/>
          <w:u w:color="000000"/>
          <w:rtl w:val="0"/>
          <w:lang w:val="en-US"/>
        </w:rPr>
        <w:t> </w:t>
      </w:r>
      <w:r>
        <w:rPr>
          <w:sz w:val="20"/>
          <w:szCs w:val="20"/>
          <w:u w:color="000000"/>
          <w:rtl w:val="0"/>
          <w:lang w:val="en-US"/>
        </w:rPr>
        <w:t>__________________  &gt;  right action/words</w:t>
      </w:r>
    </w:p>
    <w:p>
      <w:pPr>
        <w:pStyle w:val="Heading 2"/>
        <w:spacing w:after="340"/>
      </w:pPr>
      <w:r>
        <w:rPr>
          <w:rtl w:val="0"/>
          <w:lang w:val="en-US"/>
        </w:rPr>
        <w:t>Destroying Lies</w:t>
      </w:r>
    </w:p>
    <w:p>
      <w:pPr>
        <w:pStyle w:val="Default"/>
        <w:bidi w:val="0"/>
        <w:spacing w:before="120" w:after="120"/>
        <w:ind w:left="0" w:right="0" w:firstLine="0"/>
        <w:jc w:val="left"/>
        <w:rPr>
          <w:sz w:val="20"/>
          <w:szCs w:val="20"/>
          <w:u w:color="000000"/>
          <w:rtl w:val="0"/>
          <w:lang w:val="en-US"/>
        </w:rPr>
      </w:pPr>
      <w:r>
        <w:rPr>
          <w:sz w:val="20"/>
          <w:szCs w:val="20"/>
          <w:u w:color="000000"/>
          <w:rtl w:val="0"/>
          <w:lang w:val="en-US"/>
        </w:rPr>
        <w:t>Truth expose lies and essentially __________________ God</w:t>
      </w:r>
      <w:r>
        <w:rPr>
          <w:sz w:val="20"/>
          <w:szCs w:val="20"/>
          <w:u w:color="000000"/>
          <w:rtl w:val="0"/>
          <w:lang w:val="en-US"/>
        </w:rPr>
        <w:t>’</w:t>
      </w:r>
      <w:r>
        <w:rPr>
          <w:sz w:val="20"/>
          <w:szCs w:val="20"/>
          <w:u w:color="000000"/>
          <w:rtl w:val="0"/>
          <w:lang w:val="en-US"/>
        </w:rPr>
        <w:t xml:space="preserve">s on their darkness.  </w:t>
      </w:r>
      <w:r>
        <w:rPr>
          <w:sz w:val="20"/>
          <w:szCs w:val="20"/>
          <w:u w:color="000000"/>
          <w:rtl w:val="0"/>
          <w:lang w:val="en-US"/>
        </w:rPr>
        <w:br w:type="textWrapping"/>
      </w:r>
      <w:r>
        <w:rPr>
          <w:sz w:val="20"/>
          <w:szCs w:val="20"/>
          <w:u w:color="000000"/>
          <w:rtl w:val="0"/>
          <w:lang w:val="en-US"/>
        </w:rPr>
        <w:t>By being exposed, people</w:t>
      </w:r>
      <w:r>
        <w:rPr>
          <w:sz w:val="20"/>
          <w:szCs w:val="20"/>
          <w:u w:color="000000"/>
          <w:rtl w:val="0"/>
          <w:lang w:val="en-US"/>
        </w:rPr>
        <w:t>’</w:t>
      </w:r>
      <w:r>
        <w:rPr>
          <w:sz w:val="20"/>
          <w:szCs w:val="20"/>
          <w:u w:color="000000"/>
          <w:rtl w:val="0"/>
          <w:lang w:val="en-US"/>
        </w:rPr>
        <w:t>s confidence in something diminishes.</w:t>
      </w:r>
    </w:p>
    <w:p>
      <w:pPr>
        <w:pStyle w:val="Heading 3"/>
        <w:bidi w:val="0"/>
        <w:spacing w:before="140" w:after="80"/>
        <w:ind w:left="0" w:right="0" w:firstLine="0"/>
        <w:jc w:val="left"/>
        <w:rPr>
          <w:sz w:val="24"/>
          <w:szCs w:val="24"/>
          <w:u w:color="000000"/>
          <w:rtl w:val="0"/>
          <w:lang w:val="en-US"/>
        </w:rPr>
      </w:pPr>
      <w:r>
        <w:rPr>
          <w:sz w:val="24"/>
          <w:szCs w:val="24"/>
          <w:u w:color="000000"/>
          <w:rtl w:val="0"/>
          <w:lang w:val="en-US"/>
        </w:rPr>
        <w:t xml:space="preserve">1) __________________ Source </w:t>
      </w:r>
    </w:p>
    <w:p>
      <w:pPr>
        <w:pStyle w:val="Default"/>
        <w:bidi w:val="0"/>
        <w:spacing w:before="120" w:after="120"/>
        <w:ind w:left="0" w:right="0" w:firstLine="0"/>
        <w:jc w:val="left"/>
        <w:rPr>
          <w:sz w:val="20"/>
          <w:szCs w:val="20"/>
          <w:u w:color="000000"/>
          <w:rtl w:val="0"/>
          <w:lang w:val="en-US"/>
        </w:rPr>
      </w:pPr>
      <w:r>
        <w:rPr>
          <w:sz w:val="20"/>
          <w:szCs w:val="20"/>
          <w:u w:color="000000"/>
          <w:rtl w:val="0"/>
          <w:lang w:val="en-US"/>
        </w:rPr>
        <w:t xml:space="preserve">We need to discern whether advice is from the Spirit of Truth or the spirit of error. </w:t>
      </w:r>
    </w:p>
    <w:p>
      <w:pPr>
        <w:pStyle w:val="Heading 3"/>
        <w:bidi w:val="0"/>
        <w:spacing w:before="140" w:after="80"/>
        <w:ind w:left="0" w:right="0" w:firstLine="0"/>
        <w:jc w:val="left"/>
        <w:rPr>
          <w:sz w:val="24"/>
          <w:szCs w:val="24"/>
          <w:u w:color="000000"/>
          <w:rtl w:val="0"/>
          <w:lang w:val="en-US"/>
        </w:rPr>
      </w:pPr>
      <w:r>
        <w:rPr>
          <w:sz w:val="24"/>
          <w:szCs w:val="24"/>
          <w:u w:color="000000"/>
          <w:rtl w:val="0"/>
          <w:lang w:val="en-US"/>
        </w:rPr>
        <w:t>2) __________________ Belief</w:t>
      </w:r>
    </w:p>
    <w:p>
      <w:pPr>
        <w:pStyle w:val="Default"/>
        <w:bidi w:val="0"/>
        <w:spacing w:before="120" w:after="120"/>
        <w:ind w:left="0" w:right="0" w:firstLine="0"/>
        <w:jc w:val="left"/>
        <w:rPr>
          <w:sz w:val="20"/>
          <w:szCs w:val="20"/>
          <w:u w:color="000000"/>
          <w:rtl w:val="0"/>
          <w:lang w:val="en-US"/>
        </w:rPr>
      </w:pPr>
      <w:r>
        <w:rPr>
          <w:sz w:val="20"/>
          <w:szCs w:val="20"/>
          <w:u w:color="000000"/>
          <w:rtl w:val="0"/>
          <w:lang w:val="en-US"/>
        </w:rPr>
        <w:t>We need to check what we actually believe. What we SAY we believe is often very different from what we really believe.</w:t>
      </w:r>
    </w:p>
    <w:p>
      <w:pPr>
        <w:pStyle w:val="Heading 3"/>
        <w:bidi w:val="0"/>
        <w:spacing w:before="140" w:after="80"/>
        <w:ind w:left="0" w:right="0" w:firstLine="0"/>
        <w:jc w:val="left"/>
        <w:rPr>
          <w:sz w:val="24"/>
          <w:szCs w:val="24"/>
          <w:u w:color="000000"/>
          <w:rtl w:val="0"/>
          <w:lang w:val="en-US"/>
        </w:rPr>
      </w:pPr>
      <w:r>
        <w:rPr>
          <w:sz w:val="24"/>
          <w:szCs w:val="24"/>
          <w:u w:color="000000"/>
          <w:rtl w:val="0"/>
          <w:lang w:val="en-US"/>
        </w:rPr>
        <w:t>3) __________________ Obedience</w:t>
      </w:r>
    </w:p>
    <w:p>
      <w:pPr>
        <w:pStyle w:val="Default"/>
        <w:bidi w:val="0"/>
        <w:spacing w:before="120" w:after="120"/>
        <w:ind w:left="0" w:right="0" w:firstLine="0"/>
        <w:jc w:val="left"/>
        <w:rPr>
          <w:sz w:val="20"/>
          <w:szCs w:val="20"/>
          <w:u w:color="000000"/>
          <w:rtl w:val="0"/>
          <w:lang w:val="en-US"/>
        </w:rPr>
      </w:pPr>
      <w:r>
        <w:rPr>
          <w:sz w:val="20"/>
          <w:szCs w:val="20"/>
          <w:u w:color="000000"/>
          <w:rtl w:val="0"/>
          <w:lang w:val="en-US"/>
        </w:rPr>
        <w:t>We need to see whether our attitudes, thoughts, words are pleasing to God.</w:t>
      </w:r>
    </w:p>
    <w:p>
      <w:pPr>
        <w:pStyle w:val="Default"/>
        <w:bidi w:val="0"/>
        <w:spacing w:before="120" w:after="120"/>
        <w:ind w:left="0" w:right="0" w:firstLine="0"/>
        <w:jc w:val="left"/>
        <w:rPr>
          <w:sz w:val="20"/>
          <w:szCs w:val="20"/>
          <w:u w:color="000000"/>
          <w:rtl w:val="0"/>
          <w:lang w:val="en-US"/>
        </w:rPr>
      </w:pPr>
    </w:p>
    <w:tbl>
      <w:tblPr>
        <w:tblW w:w="8123" w:type="dxa"/>
        <w:jc w:val="center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2526"/>
        <w:gridCol w:w="2527"/>
        <w:gridCol w:w="3070"/>
      </w:tblGrid>
      <w:tr>
        <w:tblPrEx>
          <w:shd w:val="clear" w:color="auto" w:fill="4f81bd"/>
        </w:tblPrEx>
        <w:trPr>
          <w:trHeight w:val="580" w:hRule="atLeast"/>
          <w:tblHeader/>
        </w:trPr>
        <w:tc>
          <w:tcPr>
            <w:tcW w:type="dxa" w:w="252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b0b3b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Heading 2"/>
            </w:pPr>
            <w:r>
              <w:rPr>
                <w:spacing w:val="11"/>
                <w:sz w:val="24"/>
                <w:szCs w:val="24"/>
                <w:rtl w:val="0"/>
                <w:lang w:val="en-US"/>
              </w:rPr>
              <w:t>______________ source</w:t>
            </w:r>
          </w:p>
        </w:tc>
        <w:tc>
          <w:tcPr>
            <w:tcW w:type="dxa" w:w="2527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b0b3b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Heading 2"/>
            </w:pPr>
            <w:r>
              <w:rPr>
                <w:spacing w:val="11"/>
                <w:sz w:val="24"/>
                <w:szCs w:val="24"/>
                <w:rtl w:val="0"/>
                <w:lang w:val="en-US"/>
              </w:rPr>
              <w:t>______________ belief</w:t>
            </w:r>
          </w:p>
        </w:tc>
        <w:tc>
          <w:tcPr>
            <w:tcW w:type="dxa" w:w="3070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b0b3b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Heading 2"/>
            </w:pPr>
            <w:r>
              <w:rPr>
                <w:spacing w:val="11"/>
                <w:sz w:val="24"/>
                <w:szCs w:val="24"/>
                <w:rtl w:val="0"/>
                <w:lang w:val="en-US"/>
              </w:rPr>
              <w:t>______________ obedience</w:t>
            </w:r>
          </w:p>
        </w:tc>
      </w:tr>
      <w:tr>
        <w:tblPrEx>
          <w:shd w:val="clear" w:color="auto" w:fill="ced7e7"/>
        </w:tblPrEx>
        <w:trPr>
          <w:trHeight w:val="1140" w:hRule="atLeast"/>
        </w:trPr>
        <w:tc>
          <w:tcPr>
            <w:tcW w:type="dxa" w:w="252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bidi w:val="0"/>
              <w:spacing w:before="120" w:after="120"/>
              <w:ind w:left="0" w:right="0" w:firstLine="0"/>
              <w:jc w:val="center"/>
              <w:rPr>
                <w:rtl w:val="0"/>
              </w:rPr>
            </w:pPr>
            <w:r>
              <w:rPr>
                <w:sz w:val="20"/>
                <w:szCs w:val="20"/>
                <w:u w:color="000000"/>
                <w:rtl w:val="0"/>
                <w:lang w:val="en-US"/>
              </w:rPr>
              <w:t>“</w:t>
            </w:r>
            <w:r>
              <w:rPr>
                <w:sz w:val="20"/>
                <w:szCs w:val="20"/>
                <w:u w:color="000000"/>
                <w:rtl w:val="0"/>
                <w:lang w:val="en-US"/>
              </w:rPr>
              <w:t>You waited on God for how many years?</w:t>
            </w:r>
            <w:r>
              <w:rPr>
                <w:sz w:val="20"/>
                <w:szCs w:val="20"/>
                <w:u w:color="000000"/>
                <w:rtl w:val="0"/>
                <w:lang w:val="en-US"/>
              </w:rPr>
              <w:t>”</w:t>
            </w:r>
          </w:p>
        </w:tc>
        <w:tc>
          <w:tcPr>
            <w:tcW w:type="dxa" w:w="2527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bidi w:val="0"/>
              <w:spacing w:before="120" w:after="120"/>
              <w:ind w:left="0" w:right="0" w:firstLine="0"/>
              <w:jc w:val="center"/>
              <w:rPr>
                <w:rtl w:val="0"/>
              </w:rPr>
            </w:pPr>
            <w:r>
              <w:rPr>
                <w:sz w:val="20"/>
                <w:szCs w:val="20"/>
                <w:u w:color="000000"/>
                <w:rtl w:val="0"/>
                <w:lang w:val="en-US"/>
              </w:rPr>
              <w:t>God wants me to take self-initiative.</w:t>
            </w:r>
          </w:p>
        </w:tc>
        <w:tc>
          <w:tcPr>
            <w:tcW w:type="dxa" w:w="3070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bidi w:val="0"/>
              <w:spacing w:before="120" w:after="120"/>
              <w:ind w:left="0" w:right="0" w:firstLine="0"/>
              <w:jc w:val="center"/>
              <w:rPr>
                <w:sz w:val="20"/>
                <w:szCs w:val="20"/>
                <w:u w:color="000000"/>
                <w:rtl w:val="0"/>
              </w:rPr>
            </w:pPr>
            <w:r>
              <w:rPr>
                <w:sz w:val="20"/>
                <w:szCs w:val="20"/>
                <w:u w:color="000000"/>
                <w:rtl w:val="0"/>
                <w:lang w:val="en-US"/>
              </w:rPr>
              <w:t xml:space="preserve">• </w:t>
            </w:r>
            <w:r>
              <w:rPr>
                <w:sz w:val="20"/>
                <w:szCs w:val="20"/>
                <w:u w:color="000000"/>
                <w:rtl w:val="0"/>
                <w:lang w:val="en-US"/>
              </w:rPr>
              <w:t>One guy in class showed interest in me.</w:t>
            </w:r>
          </w:p>
          <w:p>
            <w:pPr>
              <w:pStyle w:val="Default"/>
              <w:bidi w:val="0"/>
              <w:spacing w:before="120" w:after="120"/>
              <w:ind w:left="0" w:right="0" w:firstLine="0"/>
              <w:jc w:val="center"/>
              <w:rPr>
                <w:rtl w:val="0"/>
              </w:rPr>
            </w:pPr>
            <w:r>
              <w:rPr>
                <w:sz w:val="20"/>
                <w:szCs w:val="20"/>
                <w:u w:color="000000"/>
                <w:rtl w:val="0"/>
                <w:lang w:val="en-US"/>
              </w:rPr>
              <w:t xml:space="preserve">• </w:t>
            </w:r>
            <w:r>
              <w:rPr>
                <w:sz w:val="20"/>
                <w:szCs w:val="20"/>
                <w:u w:color="000000"/>
                <w:rtl w:val="0"/>
                <w:lang w:val="en-US"/>
              </w:rPr>
              <w:t>I will join that exercise club and see if I can find ....</w:t>
            </w:r>
          </w:p>
        </w:tc>
      </w:tr>
      <w:tr>
        <w:tblPrEx>
          <w:shd w:val="clear" w:color="auto" w:fill="ced7e7"/>
        </w:tblPrEx>
        <w:trPr>
          <w:trHeight w:val="900" w:hRule="atLeast"/>
        </w:trPr>
        <w:tc>
          <w:tcPr>
            <w:tcW w:type="dxa" w:w="252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bidi w:val="0"/>
              <w:spacing w:before="120" w:after="120"/>
              <w:ind w:left="0" w:right="0" w:firstLine="0"/>
              <w:jc w:val="center"/>
              <w:rPr>
                <w:rtl w:val="0"/>
              </w:rPr>
            </w:pPr>
            <w:r>
              <w:rPr>
                <w:sz w:val="20"/>
                <w:szCs w:val="20"/>
                <w:u w:color="000000"/>
                <w:rtl w:val="0"/>
                <w:lang w:val="en-US"/>
              </w:rPr>
              <w:t>God cars for you. He will provide the right partner at the right time.</w:t>
            </w:r>
          </w:p>
        </w:tc>
        <w:tc>
          <w:tcPr>
            <w:tcW w:type="dxa" w:w="2527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bidi w:val="0"/>
              <w:spacing w:before="120" w:after="120"/>
              <w:ind w:left="0" w:right="0" w:firstLine="0"/>
              <w:jc w:val="center"/>
              <w:rPr>
                <w:rtl w:val="0"/>
              </w:rPr>
            </w:pPr>
            <w:r>
              <w:rPr>
                <w:sz w:val="20"/>
                <w:szCs w:val="20"/>
                <w:u w:color="000000"/>
                <w:rtl w:val="0"/>
                <w:lang w:val="en-US"/>
              </w:rPr>
              <w:t>I will wait for God</w:t>
            </w:r>
            <w:r>
              <w:rPr>
                <w:sz w:val="20"/>
                <w:szCs w:val="20"/>
                <w:u w:color="000000"/>
                <w:rtl w:val="0"/>
                <w:lang w:val="en-US"/>
              </w:rPr>
              <w:t>’</w:t>
            </w:r>
            <w:r>
              <w:rPr>
                <w:sz w:val="20"/>
                <w:szCs w:val="20"/>
                <w:u w:color="000000"/>
                <w:rtl w:val="0"/>
                <w:lang w:val="en-US"/>
              </w:rPr>
              <w:t>s timing because He is faithful. I need not worry.</w:t>
            </w:r>
          </w:p>
        </w:tc>
        <w:tc>
          <w:tcPr>
            <w:tcW w:type="dxa" w:w="3070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bidi w:val="0"/>
              <w:spacing w:before="120" w:after="120"/>
              <w:ind w:left="0" w:right="0" w:firstLine="0"/>
              <w:jc w:val="center"/>
              <w:rPr>
                <w:sz w:val="20"/>
                <w:szCs w:val="20"/>
                <w:u w:color="000000"/>
                <w:rtl w:val="0"/>
              </w:rPr>
            </w:pPr>
            <w:r>
              <w:rPr>
                <w:sz w:val="20"/>
                <w:szCs w:val="20"/>
                <w:u w:color="000000"/>
                <w:rtl w:val="0"/>
                <w:lang w:val="en-US"/>
              </w:rPr>
              <w:t>I am not open to marrying an unbeliever.</w:t>
            </w:r>
          </w:p>
          <w:p>
            <w:pPr>
              <w:pStyle w:val="Default"/>
              <w:bidi w:val="0"/>
              <w:spacing w:before="120" w:after="120"/>
              <w:ind w:left="0" w:right="0" w:firstLine="0"/>
              <w:jc w:val="center"/>
              <w:rPr>
                <w:rtl w:val="0"/>
              </w:rPr>
            </w:pPr>
            <w:r>
              <w:rPr>
                <w:sz w:val="20"/>
                <w:szCs w:val="20"/>
                <w:u w:color="000000"/>
                <w:rtl w:val="0"/>
                <w:lang w:val="en-US"/>
              </w:rPr>
              <w:t>I will pray and patiently wait.</w:t>
            </w:r>
          </w:p>
        </w:tc>
      </w:tr>
      <w:tr>
        <w:tblPrEx>
          <w:shd w:val="clear" w:color="auto" w:fill="ced7e7"/>
        </w:tblPrEx>
        <w:trPr>
          <w:trHeight w:val="1892" w:hRule="atLeast"/>
        </w:trPr>
        <w:tc>
          <w:tcPr>
            <w:tcW w:type="dxa" w:w="252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bidi w:val="0"/>
              <w:spacing w:before="120" w:after="120"/>
              <w:ind w:left="0" w:right="0" w:firstLine="0"/>
              <w:jc w:val="center"/>
              <w:rPr>
                <w:rtl w:val="0"/>
              </w:rPr>
            </w:pPr>
            <w:r>
              <w:rPr>
                <w:sz w:val="20"/>
                <w:szCs w:val="20"/>
                <w:u w:color="000000"/>
                <w:rtl w:val="0"/>
                <w:lang w:val="en-US"/>
              </w:rPr>
              <w:t xml:space="preserve">Discern the spirit behind the comments.  Do they foster faith and obedience or cause one to doubt and compromise? </w:t>
            </w:r>
          </w:p>
        </w:tc>
        <w:tc>
          <w:tcPr>
            <w:tcW w:type="dxa" w:w="2527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bidi w:val="0"/>
              <w:spacing w:before="120" w:after="120"/>
              <w:ind w:left="0" w:right="0" w:firstLine="0"/>
              <w:jc w:val="center"/>
              <w:rPr>
                <w:sz w:val="20"/>
                <w:szCs w:val="20"/>
                <w:u w:color="000000"/>
                <w:rtl w:val="0"/>
                <w:lang w:val="en-US"/>
              </w:rPr>
            </w:pPr>
            <w:r>
              <w:rPr>
                <w:sz w:val="20"/>
                <w:szCs w:val="20"/>
                <w:u w:color="000000"/>
                <w:rtl w:val="0"/>
                <w:lang w:val="en-US"/>
              </w:rPr>
              <w:t xml:space="preserve">Two options: </w:t>
            </w:r>
          </w:p>
          <w:p>
            <w:pPr>
              <w:pStyle w:val="Default"/>
              <w:bidi w:val="0"/>
              <w:spacing w:before="120" w:after="120" w:line="360" w:lineRule="auto"/>
              <w:ind w:left="0" w:right="0" w:firstLine="0"/>
              <w:jc w:val="center"/>
              <w:rPr>
                <w:sz w:val="20"/>
                <w:szCs w:val="20"/>
                <w:u w:color="000000"/>
                <w:rtl w:val="0"/>
              </w:rPr>
            </w:pPr>
            <w:r>
              <w:rPr>
                <w:sz w:val="20"/>
                <w:szCs w:val="20"/>
                <w:u w:color="000000"/>
                <w:rtl w:val="0"/>
                <w:lang w:val="en-US"/>
              </w:rPr>
              <w:t xml:space="preserve">(1) God can be </w:t>
            </w:r>
            <w:r>
              <w:rPr>
                <w:sz w:val="20"/>
                <w:szCs w:val="20"/>
                <w:u w:color="000000"/>
                <w:rtl w:val="0"/>
                <w:lang w:val="en-US"/>
              </w:rPr>
              <w:t>_______________</w:t>
            </w:r>
            <w:r>
              <w:rPr>
                <w:sz w:val="20"/>
                <w:szCs w:val="20"/>
                <w:u w:color="000000"/>
                <w:rtl w:val="0"/>
                <w:lang w:val="en-US"/>
              </w:rPr>
              <w:t xml:space="preserve"> or </w:t>
            </w:r>
          </w:p>
          <w:p>
            <w:pPr>
              <w:pStyle w:val="Default"/>
              <w:bidi w:val="0"/>
              <w:spacing w:before="20" w:after="120" w:line="312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sz w:val="20"/>
                <w:szCs w:val="20"/>
                <w:u w:color="000000"/>
                <w:rtl w:val="0"/>
                <w:lang w:val="en-US"/>
              </w:rPr>
              <w:t>(2) God cannot be trusted.</w:t>
            </w:r>
            <w:r>
              <w:rPr>
                <w:sz w:val="20"/>
                <w:szCs w:val="20"/>
                <w:u w:color="000000"/>
                <w:rtl w:val="0"/>
              </w:rPr>
            </w:r>
          </w:p>
        </w:tc>
        <w:tc>
          <w:tcPr>
            <w:tcW w:type="dxa" w:w="3070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bidi w:val="0"/>
              <w:spacing w:before="120" w:after="120"/>
              <w:ind w:left="0" w:right="0" w:firstLine="0"/>
              <w:jc w:val="center"/>
              <w:rPr>
                <w:sz w:val="20"/>
                <w:szCs w:val="20"/>
                <w:u w:color="000000"/>
                <w:rtl w:val="0"/>
              </w:rPr>
            </w:pPr>
            <w:r>
              <w:rPr>
                <w:sz w:val="20"/>
                <w:szCs w:val="20"/>
                <w:u w:color="000000"/>
                <w:rtl w:val="0"/>
                <w:lang w:val="en-US"/>
              </w:rPr>
              <w:t xml:space="preserve">Are you open to disobedience? </w:t>
            </w:r>
          </w:p>
          <w:p>
            <w:pPr>
              <w:pStyle w:val="Default"/>
              <w:bidi w:val="0"/>
              <w:spacing w:before="120" w:after="120"/>
              <w:ind w:left="0" w:right="0" w:firstLine="0"/>
              <w:jc w:val="center"/>
              <w:rPr>
                <w:rtl w:val="0"/>
              </w:rPr>
            </w:pPr>
            <w:r>
              <w:rPr>
                <w:sz w:val="20"/>
                <w:szCs w:val="20"/>
                <w:u w:color="000000"/>
                <w:rtl w:val="0"/>
                <w:lang w:val="en-US"/>
              </w:rPr>
              <w:t xml:space="preserve">Check with a godly friend.  </w:t>
            </w:r>
          </w:p>
        </w:tc>
      </w:tr>
    </w:tbl>
    <w:p>
      <w:pPr>
        <w:pStyle w:val="Caption"/>
        <w:bidi w:val="0"/>
      </w:pPr>
    </w:p>
    <w:sectPr>
      <w:headerReference w:type="default" r:id="rId6"/>
      <w:footerReference w:type="default" r:id="rId7"/>
      <w:pgSz w:w="12240" w:h="15840" w:orient="portrait"/>
      <w:pgMar w:top="720" w:right="1080" w:bottom="720" w:left="1800" w:header="720" w:footer="432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Cambri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tabs>
        <w:tab w:val="center" w:pos="4680"/>
        <w:tab w:val="right" w:pos="9360"/>
      </w:tabs>
      <w:jc w:val="left"/>
    </w:pPr>
    <w:r>
      <w:rPr>
        <w:rtl w:val="0"/>
        <w:lang w:val="en-US"/>
      </w:rPr>
      <w:t>#</w:t>
    </w:r>
    <w:r>
      <w:rPr>
        <w:rtl w:val="0"/>
        <w:lang w:val="en-US"/>
      </w:rPr>
      <w:t>6</w:t>
    </w:r>
    <w:r>
      <w:rPr>
        <w:rtl w:val="0"/>
        <w:lang w:val="en-US"/>
      </w:rPr>
      <w:t xml:space="preserve"> Destroying the Roots of Anxiety</w:t>
      <w:tab/>
    </w:r>
    <w:r>
      <w:rPr>
        <w:rtl w:val="0"/>
        <w:lang w:val="en-US"/>
      </w:rPr>
      <w:t xml:space="preserve"> Handout #2-3</w:t>
    </w:r>
    <w:r>
      <w:tab/>
    </w:r>
    <w:r>
      <w:rPr/>
      <w:fldChar w:fldCharType="begin" w:fldLock="0"/>
    </w:r>
    <w:r>
      <w:instrText xml:space="preserve"> PAGE </w:instrText>
    </w:r>
    <w:r>
      <w:rPr/>
      <w:fldChar w:fldCharType="separate" w:fldLock="0"/>
    </w:r>
    <w:r/>
    <w:r>
      <w:rPr/>
      <w:fldChar w:fldCharType="end" w:fldLock="0"/>
    </w:r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Imported Style 5"/>
  </w:abstractNum>
  <w:abstractNum w:abstractNumId="1">
    <w:multiLevelType w:val="hybridMultilevel"/>
    <w:styleLink w:val="Imported Style 5"/>
    <w:lvl w:ilvl="0">
      <w:start w:val="1"/>
      <w:numFmt w:val="bullet"/>
      <w:suff w:val="tab"/>
      <w:lvlText w:val="•"/>
      <w:lvlJc w:val="left"/>
      <w:pPr>
        <w:ind w:left="144" w:hanging="14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540" w:hanging="5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" w:hanging="1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540" w:hanging="5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180" w:hanging="1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540" w:hanging="5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180" w:hanging="1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" w:hanging="5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180" w:hanging="1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Caption">
    <w:name w:val="Caption"/>
    <w:next w:val="Caption"/>
    <w:pPr>
      <w:keepNext w:val="0"/>
      <w:keepLines w:val="0"/>
      <w:pageBreakBefore w:val="0"/>
      <w:widowControl w:val="1"/>
      <w:shd w:val="clear" w:color="auto" w:fill="auto"/>
      <w:tabs>
        <w:tab w:val="left" w:pos="1150"/>
      </w:tabs>
      <w:suppressAutoHyphens w:val="0"/>
      <w:bidi w:val="0"/>
      <w:spacing w:before="0" w:after="0" w:line="240" w:lineRule="auto"/>
      <w:ind w:left="0" w:right="0" w:firstLine="0"/>
      <w:jc w:val="center"/>
      <w:outlineLvl w:val="9"/>
    </w:pPr>
    <w:rPr>
      <w:rFonts w:ascii="Helvetica" w:cs="Helvetica" w:hAnsi="Helvetica" w:eastAsia="Helvetica"/>
      <w:b w:val="1"/>
      <w:bCs w:val="1"/>
      <w:i w:val="0"/>
      <w:iCs w:val="0"/>
      <w:caps w:val="1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Heading">
    <w:name w:val="Heading"/>
    <w:next w:val="Body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1"/>
    </w:pPr>
    <w:rPr>
      <w:rFonts w:ascii="Helvetica" w:cs="Arial Unicode MS" w:hAnsi="Helvetica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36"/>
      <w:szCs w:val="36"/>
      <w:u w:val="none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20" w:after="12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Heading 2">
    <w:name w:val="Heading 2"/>
    <w:next w:val="Default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160" w:after="180" w:line="240" w:lineRule="auto"/>
      <w:ind w:left="0" w:right="0" w:firstLine="0"/>
      <w:jc w:val="center"/>
      <w:outlineLvl w:val="1"/>
    </w:pPr>
    <w:rPr>
      <w:rFonts w:ascii="Helvetica" w:cs="Arial Unicode MS" w:hAnsi="Helvetica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40"/>
      <w:szCs w:val="40"/>
      <w:u w:val="none" w:color="000000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Heading 3">
    <w:name w:val="Heading 3"/>
    <w:next w:val="Body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1"/>
    </w:pPr>
    <w:rPr>
      <w:rFonts w:ascii="Helvetica" w:cs="Arial Unicode MS" w:hAnsi="Helvetica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8"/>
      <w:szCs w:val="28"/>
      <w:u w:val="none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numbering" w:styleId="Imported Style 5">
    <w:name w:val="Imported Style 5"/>
    <w:pPr>
      <w:numPr>
        <w:numId w:val="1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jpeg"/><Relationship Id="rId5" Type="http://schemas.openxmlformats.org/officeDocument/2006/relationships/image" Target="media/image2.jpeg"/><Relationship Id="rId6" Type="http://schemas.openxmlformats.org/officeDocument/2006/relationships/header" Target="header1.xml"/><Relationship Id="rId7" Type="http://schemas.openxmlformats.org/officeDocument/2006/relationships/footer" Target="footer1.xml"/><Relationship Id="rId8" Type="http://schemas.openxmlformats.org/officeDocument/2006/relationships/numbering" Target="numbering.xml"/><Relationship Id="rId9" Type="http://schemas.openxmlformats.org/officeDocument/2006/relationships/theme" Target="theme/theme1.xml"/></Relationships>

</file>

<file path=word/theme/_rels/theme1.xml.rels><?xml version="1.0" encoding="UTF-8"?>
<Relationships xmlns="http://schemas.openxmlformats.org/package/2006/relationships"><Relationship Id="rId1" Type="http://schemas.openxmlformats.org/officeDocument/2006/relationships/image" Target="../media/image1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60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000" u="none" kumimoji="0" normalizeH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