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media/image4.jpeg" ContentType="image/jpeg"/>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Caption"/>
        <w:bidi w:val="0"/>
      </w:pPr>
      <w:r>
        <w:drawing>
          <wp:inline distT="0" distB="0" distL="0" distR="0">
            <wp:extent cx="5943600" cy="554009"/>
            <wp:effectExtent l="0" t="0" r="0" b="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OS_Handouts_Bannerpr.jpg"/>
                    <pic:cNvPicPr>
                      <a:picLocks noChangeAspect="1"/>
                    </pic:cNvPicPr>
                  </pic:nvPicPr>
                  <pic:blipFill>
                    <a:blip r:embed="rId4">
                      <a:extLst/>
                    </a:blip>
                    <a:stretch>
                      <a:fillRect/>
                    </a:stretch>
                  </pic:blipFill>
                  <pic:spPr>
                    <a:xfrm>
                      <a:off x="0" y="0"/>
                      <a:ext cx="5943600" cy="554009"/>
                    </a:xfrm>
                    <a:prstGeom prst="rect">
                      <a:avLst/>
                    </a:prstGeom>
                    <a:ln w="12700" cap="flat">
                      <a:noFill/>
                      <a:miter lim="400000"/>
                    </a:ln>
                    <a:effectLst>
                      <a:outerShdw sx="100000" sy="100000" kx="0" ky="0" algn="b" rotWithShape="0" blurRad="63500" dist="25400" dir="5400000">
                        <a:srgbClr val="000000">
                          <a:alpha val="50000"/>
                        </a:srgbClr>
                      </a:outerShdw>
                    </a:effectLst>
                  </pic:spPr>
                </pic:pic>
              </a:graphicData>
            </a:graphic>
          </wp:inline>
        </w:drawing>
      </w:r>
    </w:p>
    <w:p>
      <w:pPr>
        <w:pStyle w:val="Heading"/>
        <w:bidi w:val="0"/>
        <w:spacing w:before="220" w:after="220" w:line="216" w:lineRule="auto"/>
        <w:ind w:left="0" w:right="0" w:firstLine="0"/>
        <w:jc w:val="center"/>
        <w:rPr>
          <w:outline w:val="0"/>
          <w:color w:val="0e001c"/>
          <w:sz w:val="28"/>
          <w:szCs w:val="28"/>
          <w:u w:color="0e001c"/>
          <w:rtl w:val="0"/>
          <w:lang w:val="en-US"/>
          <w14:textFill>
            <w14:solidFill>
              <w14:srgbClr w14:val="0E001C"/>
            </w14:solidFill>
          </w14:textFill>
        </w:rPr>
      </w:pPr>
      <w:r>
        <w:rPr>
          <w:outline w:val="0"/>
          <w:color w:val="0e001c"/>
          <w:sz w:val="28"/>
          <w:szCs w:val="28"/>
          <w:u w:color="0e001c"/>
          <w:rtl w:val="0"/>
          <w:lang w:val="en-US"/>
          <w14:textFill>
            <w14:solidFill>
              <w14:srgbClr w14:val="0E001C"/>
            </w14:solidFill>
          </w14:textFill>
        </w:rPr>
        <w:t xml:space="preserve">#9 </w:t>
      </w:r>
      <w:r>
        <w:rPr>
          <w:outline w:val="0"/>
          <w:color w:val="0e001c"/>
          <w:sz w:val="28"/>
          <w:szCs w:val="28"/>
          <w:u w:color="0e001c"/>
          <w:rtl w:val="0"/>
          <w:lang w:val="en-US"/>
          <w14:textFill>
            <w14:solidFill>
              <w14:srgbClr w14:val="0E001C"/>
            </w14:solidFill>
          </w14:textFill>
        </w:rPr>
        <w:t>Steps to Overcome Anxiety - Handout #</w:t>
      </w:r>
      <w:r>
        <w:rPr>
          <w:outline w:val="0"/>
          <w:color w:val="0e001c"/>
          <w:sz w:val="28"/>
          <w:szCs w:val="28"/>
          <w:u w:color="0e001c"/>
          <w:rtl w:val="0"/>
          <w:lang w:val="en-US"/>
          <w14:textFill>
            <w14:solidFill>
              <w14:srgbClr w14:val="0E001C"/>
            </w14:solidFill>
          </w14:textFill>
        </w:rPr>
        <w:t>2</w:t>
      </w:r>
    </w:p>
    <w:p>
      <w:pPr>
        <w:pStyle w:val="Heading 2"/>
        <w:spacing w:before="280"/>
        <w:rPr>
          <w:sz w:val="40"/>
          <w:szCs w:val="40"/>
        </w:rPr>
      </w:pPr>
      <w:r>
        <w:rPr>
          <w:sz w:val="40"/>
          <w:szCs w:val="40"/>
        </w:rPr>
        <w:drawing>
          <wp:anchor distT="152400" distB="152400" distL="152400" distR="152400" simplePos="0" relativeHeight="251659264" behindDoc="0" locked="0" layoutInCell="1" allowOverlap="1">
            <wp:simplePos x="0" y="0"/>
            <wp:positionH relativeFrom="margin">
              <wp:posOffset>3900603</wp:posOffset>
            </wp:positionH>
            <wp:positionV relativeFrom="line">
              <wp:posOffset>5951</wp:posOffset>
            </wp:positionV>
            <wp:extent cx="2036647" cy="1919454"/>
            <wp:effectExtent l="0" t="0" r="0" b="0"/>
            <wp:wrapThrough wrapText="bothSides" distL="152400" distR="152400">
              <wp:wrapPolygon edited="1">
                <wp:start x="0" y="0"/>
                <wp:lineTo x="21600" y="0"/>
                <wp:lineTo x="21600" y="21600"/>
                <wp:lineTo x="0" y="2160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image.jpg"/>
                    <pic:cNvPicPr>
                      <a:picLocks noChangeAspect="1"/>
                    </pic:cNvPicPr>
                  </pic:nvPicPr>
                  <pic:blipFill>
                    <a:blip r:embed="rId5">
                      <a:extLst/>
                    </a:blip>
                    <a:stretch>
                      <a:fillRect/>
                    </a:stretch>
                  </pic:blipFill>
                  <pic:spPr>
                    <a:xfrm>
                      <a:off x="0" y="0"/>
                      <a:ext cx="2036647" cy="1919454"/>
                    </a:xfrm>
                    <a:prstGeom prst="rect">
                      <a:avLst/>
                    </a:prstGeom>
                    <a:ln w="12700" cap="flat">
                      <a:noFill/>
                      <a:miter lim="400000"/>
                    </a:ln>
                    <a:effectLst/>
                  </pic:spPr>
                </pic:pic>
              </a:graphicData>
            </a:graphic>
          </wp:anchor>
        </w:drawing>
      </w:r>
      <w:r>
        <w:rPr>
          <w:sz w:val="40"/>
          <w:szCs w:val="40"/>
          <w:rtl w:val="0"/>
          <w:lang w:val="en-US"/>
        </w:rPr>
        <w:t>1) Affirm God</w:t>
      </w:r>
      <w:r>
        <w:rPr>
          <w:sz w:val="40"/>
          <w:szCs w:val="40"/>
          <w:rtl w:val="0"/>
          <w:lang w:val="en-US"/>
        </w:rPr>
        <w:t>’</w:t>
      </w:r>
      <w:r>
        <w:rPr>
          <w:sz w:val="40"/>
          <w:szCs w:val="40"/>
          <w:rtl w:val="0"/>
          <w:lang w:val="en-US"/>
        </w:rPr>
        <w:t>s Truths</w:t>
      </w:r>
    </w:p>
    <w:p>
      <w:pPr>
        <w:pStyle w:val="Heading 3"/>
        <w:bidi w:val="0"/>
        <w:spacing w:before="140" w:after="80"/>
        <w:ind w:left="0" w:right="0" w:firstLine="0"/>
        <w:jc w:val="left"/>
        <w:rPr>
          <w:sz w:val="24"/>
          <w:szCs w:val="24"/>
          <w:u w:color="000000"/>
          <w:rtl w:val="0"/>
          <w:lang w:val="en-US"/>
        </w:rPr>
      </w:pPr>
      <w:r>
        <w:rPr>
          <w:sz w:val="24"/>
          <w:szCs w:val="24"/>
          <w:u w:color="000000"/>
          <w:rtl w:val="0"/>
          <w:lang w:val="en-US"/>
        </w:rPr>
        <w:t xml:space="preserve">Every worry is rooted in a _________ about God. </w:t>
      </w:r>
    </w:p>
    <w:p>
      <w:pPr>
        <w:pStyle w:val="Default"/>
        <w:bidi w:val="0"/>
        <w:spacing w:before="120" w:after="120"/>
        <w:ind w:left="0" w:right="0" w:firstLine="0"/>
        <w:jc w:val="left"/>
        <w:rPr>
          <w:sz w:val="20"/>
          <w:szCs w:val="20"/>
          <w:u w:color="000000"/>
          <w:rtl w:val="0"/>
          <w:lang w:val="en-US"/>
        </w:rPr>
      </w:pPr>
      <w:r>
        <w:rPr>
          <w:sz w:val="20"/>
          <w:szCs w:val="20"/>
          <w:u w:color="000000"/>
          <w:rtl w:val="0"/>
          <w:lang w:val="en-US"/>
        </w:rPr>
        <w:t>W</w:t>
      </w:r>
      <w:r>
        <w:rPr>
          <w:sz w:val="20"/>
          <w:szCs w:val="20"/>
          <w:u w:color="000000"/>
          <w:rtl w:val="0"/>
          <w:lang w:val="en-US"/>
        </w:rPr>
        <w:t>orry, fear</w:t>
      </w:r>
      <w:r>
        <w:rPr>
          <w:sz w:val="20"/>
          <w:szCs w:val="20"/>
          <w:u w:color="000000"/>
          <w:rtl w:val="0"/>
          <w:lang w:val="en-US"/>
        </w:rPr>
        <w:t>,</w:t>
      </w:r>
      <w:r>
        <w:rPr>
          <w:sz w:val="20"/>
          <w:szCs w:val="20"/>
          <w:u w:color="000000"/>
          <w:rtl w:val="0"/>
          <w:lang w:val="en-US"/>
        </w:rPr>
        <w:t xml:space="preserve"> and </w:t>
      </w:r>
      <w:r>
        <w:rPr>
          <w:sz w:val="20"/>
          <w:szCs w:val="20"/>
          <w:u w:color="000000"/>
          <w:rtl w:val="0"/>
          <w:lang w:val="en-US"/>
        </w:rPr>
        <w:t>times of stress are</w:t>
      </w:r>
      <w:r>
        <w:rPr>
          <w:sz w:val="20"/>
          <w:szCs w:val="20"/>
          <w:u w:color="000000"/>
          <w:rtl w:val="0"/>
          <w:lang w:val="en-US"/>
        </w:rPr>
        <w:t xml:space="preserve"> ____________ on God</w:t>
      </w:r>
      <w:r>
        <w:rPr>
          <w:sz w:val="20"/>
          <w:szCs w:val="20"/>
          <w:u w:color="000000"/>
          <w:rtl w:val="0"/>
          <w:lang w:val="en-US"/>
        </w:rPr>
        <w:t>’</w:t>
      </w:r>
      <w:r>
        <w:rPr>
          <w:sz w:val="20"/>
          <w:szCs w:val="20"/>
          <w:u w:color="000000"/>
          <w:rtl w:val="0"/>
          <w:lang w:val="en-US"/>
        </w:rPr>
        <w:t xml:space="preserve">s person and ways. When the relevant truth of God is clearly stated, the lies become apparent and loose their ability to deceive us. We gain more freedom, willingness and faith to confront our failure and trust Him for our needs. </w:t>
      </w:r>
    </w:p>
    <w:p>
      <w:pPr>
        <w:pStyle w:val="Default"/>
        <w:bidi w:val="0"/>
        <w:spacing w:before="120" w:after="120"/>
        <w:ind w:left="0" w:right="0" w:firstLine="0"/>
        <w:jc w:val="left"/>
        <w:rPr>
          <w:b w:val="1"/>
          <w:bCs w:val="1"/>
          <w:u w:val="single" w:color="000000"/>
          <w:rtl w:val="0"/>
          <w:lang w:val="en-US"/>
        </w:rPr>
      </w:pPr>
      <w:r>
        <w:rPr>
          <w:b w:val="1"/>
          <w:bCs w:val="1"/>
          <w:u w:val="single" w:color="000000"/>
          <w:rtl w:val="0"/>
          <w:lang w:val="en-US"/>
        </w:rPr>
        <w:t>Some of Our Doubts</w:t>
      </w:r>
    </w:p>
    <w:p>
      <w:pPr>
        <w:pStyle w:val="Body wide"/>
        <w:numPr>
          <w:ilvl w:val="0"/>
          <w:numId w:val="1"/>
        </w:numPr>
      </w:pPr>
      <w:r>
        <w:rPr>
          <w:rtl w:val="0"/>
        </w:rPr>
        <w:t>God</w:t>
      </w:r>
      <w:r>
        <w:rPr>
          <w:rtl w:val="0"/>
        </w:rPr>
        <w:t>’</w:t>
      </w:r>
      <w:r>
        <w:rPr>
          <w:rtl w:val="0"/>
        </w:rPr>
        <w:t>s willingness to care for us (His ____________)</w:t>
      </w:r>
    </w:p>
    <w:p>
      <w:pPr>
        <w:pStyle w:val="Body wide"/>
        <w:numPr>
          <w:ilvl w:val="0"/>
          <w:numId w:val="1"/>
        </w:numPr>
      </w:pPr>
      <w:r>
        <w:rPr>
          <w:rtl w:val="0"/>
        </w:rPr>
        <w:t>His ability to care for us (His ____________)</w:t>
      </w:r>
    </w:p>
    <w:p>
      <w:pPr>
        <w:pStyle w:val="Body wide"/>
        <w:numPr>
          <w:ilvl w:val="0"/>
          <w:numId w:val="1"/>
        </w:numPr>
      </w:pPr>
      <w:r>
        <w:rPr>
          <w:rtl w:val="0"/>
        </w:rPr>
        <w:t>His intention about helping us (His ____________).</w:t>
      </w:r>
    </w:p>
    <w:p>
      <w:pPr>
        <w:pStyle w:val="Body wide"/>
        <w:rPr>
          <w:b w:val="1"/>
          <w:bCs w:val="1"/>
          <w:sz w:val="22"/>
          <w:szCs w:val="22"/>
          <w:u w:val="single"/>
        </w:rPr>
      </w:pPr>
      <w:r>
        <w:rPr>
          <w:b w:val="1"/>
          <w:bCs w:val="1"/>
          <w:sz w:val="22"/>
          <w:szCs w:val="22"/>
          <w:u w:val="single"/>
          <w:rtl w:val="0"/>
          <w:lang w:val="en-US"/>
        </w:rPr>
        <w:t>Truths from God</w:t>
      </w:r>
      <w:r>
        <w:rPr>
          <w:b w:val="1"/>
          <w:bCs w:val="1"/>
          <w:sz w:val="22"/>
          <w:szCs w:val="22"/>
          <w:u w:val="single"/>
          <w:rtl w:val="0"/>
          <w:lang w:val="en-US"/>
        </w:rPr>
        <w:t>’</w:t>
      </w:r>
      <w:r>
        <w:rPr>
          <w:b w:val="1"/>
          <w:bCs w:val="1"/>
          <w:sz w:val="22"/>
          <w:szCs w:val="22"/>
          <w:u w:val="single"/>
          <w:rtl w:val="0"/>
          <w:lang w:val="en-US"/>
        </w:rPr>
        <w:t>s Word</w:t>
      </w:r>
    </w:p>
    <w:p>
      <w:pPr>
        <w:pStyle w:val="Body wide"/>
        <w:numPr>
          <w:ilvl w:val="0"/>
          <w:numId w:val="1"/>
        </w:numPr>
      </w:pPr>
      <w:r>
        <w:rPr>
          <w:rtl w:val="0"/>
        </w:rPr>
        <w:t>____________ about His person.</w:t>
      </w:r>
    </w:p>
    <w:p>
      <w:pPr>
        <w:pStyle w:val="Body wide"/>
        <w:numPr>
          <w:ilvl w:val="0"/>
          <w:numId w:val="1"/>
        </w:numPr>
      </w:pPr>
      <w:r>
        <w:rPr>
          <w:rtl w:val="0"/>
        </w:rPr>
        <w:t>____________ about our situation.</w:t>
      </w:r>
    </w:p>
    <w:p>
      <w:pPr>
        <w:pStyle w:val="Body wide"/>
        <w:numPr>
          <w:ilvl w:val="0"/>
          <w:numId w:val="1"/>
        </w:numPr>
      </w:pPr>
      <w:r>
        <w:rPr>
          <w:rtl w:val="0"/>
        </w:rPr>
        <w:t>Principles are relevant to one's decision.</w:t>
      </w:r>
    </w:p>
    <w:p>
      <w:pPr>
        <w:pStyle w:val="Body wide"/>
        <w:numPr>
          <w:ilvl w:val="0"/>
          <w:numId w:val="1"/>
        </w:numPr>
      </w:pPr>
      <w:r>
        <w:rPr>
          <w:rtl w:val="0"/>
        </w:rPr>
        <w:t>____________ to keep me from some behavior.</w:t>
      </w:r>
    </w:p>
    <w:p>
      <w:pPr>
        <w:pStyle w:val="Body wide"/>
        <w:numPr>
          <w:ilvl w:val="0"/>
          <w:numId w:val="1"/>
        </w:numPr>
      </w:pPr>
      <w:r>
        <w:rPr>
          <w:rtl w:val="0"/>
        </w:rPr>
        <w:t>Examples to follow.</w:t>
      </w:r>
    </w:p>
    <w:p>
      <w:pPr>
        <w:pStyle w:val="Default"/>
        <w:bidi w:val="0"/>
        <w:spacing w:before="120" w:after="120"/>
        <w:ind w:left="0" w:right="0" w:firstLine="0"/>
        <w:jc w:val="left"/>
        <w:rPr>
          <w:sz w:val="20"/>
          <w:szCs w:val="20"/>
          <w:u w:color="000000"/>
          <w:rtl w:val="0"/>
          <w:lang w:val="en-US"/>
        </w:rPr>
      </w:pPr>
    </w:p>
    <w:p>
      <w:pPr>
        <w:pStyle w:val="Default"/>
        <w:bidi w:val="0"/>
        <w:spacing w:before="120" w:after="120"/>
        <w:ind w:left="0" w:right="0" w:firstLine="0"/>
        <w:jc w:val="left"/>
        <w:rPr>
          <w:sz w:val="20"/>
          <w:szCs w:val="20"/>
          <w:u w:color="000000"/>
          <w:rtl w:val="0"/>
          <w:lang w:val="en-US"/>
        </w:rPr>
      </w:pPr>
      <w:r>
        <w:rPr>
          <w:sz w:val="20"/>
          <w:szCs w:val="20"/>
          <w:u w:color="000000"/>
          <w:rtl w:val="0"/>
          <w:lang w:val="en-US"/>
        </w:rPr>
        <w:t>We honor our Maker by personally agreeing with, stating</w:t>
      </w:r>
      <w:r>
        <w:rPr>
          <w:sz w:val="20"/>
          <w:szCs w:val="20"/>
          <w:u w:color="000000"/>
          <w:rtl w:val="0"/>
          <w:lang w:val="en-US"/>
        </w:rPr>
        <w:t>,</w:t>
      </w:r>
      <w:r>
        <w:rPr>
          <w:sz w:val="20"/>
          <w:szCs w:val="20"/>
          <w:u w:color="000000"/>
          <w:rtl w:val="0"/>
          <w:lang w:val="en-US"/>
        </w:rPr>
        <w:t xml:space="preserve"> and trusting His revealed truth.</w:t>
      </w:r>
    </w:p>
    <w:p>
      <w:pPr>
        <w:pStyle w:val="Default"/>
        <w:bidi w:val="0"/>
        <w:spacing w:before="120" w:after="120"/>
        <w:ind w:left="360" w:right="0" w:firstLine="0"/>
        <w:jc w:val="left"/>
        <w:rPr>
          <w:sz w:val="20"/>
          <w:szCs w:val="20"/>
          <w:u w:color="000000"/>
          <w:rtl w:val="0"/>
          <w:lang w:val="en-US"/>
        </w:rPr>
      </w:pPr>
      <w:r>
        <w:rPr>
          <w:sz w:val="20"/>
          <w:szCs w:val="20"/>
          <w:u w:color="000000"/>
          <w:rtl w:val="0"/>
          <w:lang w:val="en-US"/>
        </w:rPr>
        <w:t>A. Discover what truths are ____________ to your worry.</w:t>
      </w:r>
    </w:p>
    <w:p>
      <w:pPr>
        <w:pStyle w:val="Default"/>
        <w:bidi w:val="0"/>
        <w:spacing w:before="120" w:after="120"/>
        <w:ind w:left="360" w:right="0" w:firstLine="0"/>
        <w:jc w:val="left"/>
        <w:rPr>
          <w:sz w:val="20"/>
          <w:szCs w:val="20"/>
          <w:u w:color="000000"/>
          <w:rtl w:val="0"/>
          <w:lang w:val="en-US"/>
        </w:rPr>
      </w:pPr>
      <w:r>
        <w:rPr>
          <w:sz w:val="20"/>
          <w:szCs w:val="20"/>
          <w:u w:color="000000"/>
          <w:rtl w:val="0"/>
          <w:lang w:val="en-US"/>
        </w:rPr>
        <w:t>B. Find relevant scripture passages that address those issues.</w:t>
      </w:r>
    </w:p>
    <w:p>
      <w:pPr>
        <w:pStyle w:val="Default"/>
        <w:bidi w:val="0"/>
        <w:spacing w:before="120" w:after="120"/>
        <w:ind w:left="360" w:right="0" w:firstLine="0"/>
        <w:jc w:val="left"/>
        <w:rPr>
          <w:sz w:val="20"/>
          <w:szCs w:val="20"/>
          <w:u w:color="000000"/>
          <w:rtl w:val="0"/>
          <w:lang w:val="en-US"/>
        </w:rPr>
      </w:pPr>
      <w:r>
        <w:rPr>
          <w:sz w:val="20"/>
          <w:szCs w:val="20"/>
          <w:u w:color="000000"/>
          <w:rtl w:val="0"/>
          <w:lang w:val="en-US"/>
        </w:rPr>
        <w:t>C. Proclaim these truths ____________.</w:t>
      </w:r>
    </w:p>
    <w:p>
      <w:pPr>
        <w:pStyle w:val="Default"/>
        <w:bidi w:val="0"/>
        <w:spacing w:before="120" w:after="120"/>
        <w:ind w:left="360" w:right="0" w:firstLine="0"/>
        <w:jc w:val="left"/>
        <w:rPr>
          <w:caps w:val="0"/>
          <w:smallCaps w:val="0"/>
          <w:strike w:val="0"/>
          <w:dstrike w:val="0"/>
          <w:outline w:val="0"/>
          <w:color w:val="000000"/>
          <w:spacing w:val="0"/>
          <w:kern w:val="0"/>
          <w:position w:val="0"/>
          <w:sz w:val="20"/>
          <w:szCs w:val="20"/>
          <w:u w:val="none" w:color="000000"/>
          <w:shd w:val="nil" w:color="auto" w:fill="auto"/>
          <w:vertAlign w:val="baseline"/>
          <w:rtl w:val="0"/>
          <w:lang w:val="en-US"/>
          <w14:textOutline>
            <w14:noFill/>
          </w14:textOutline>
          <w14:textFill>
            <w14:solidFill>
              <w14:srgbClr w14:val="000000"/>
            </w14:solidFill>
          </w14:textFill>
        </w:rPr>
      </w:pPr>
      <w:r>
        <w:rPr>
          <w:sz w:val="20"/>
          <w:szCs w:val="20"/>
          <w:u w:color="000000"/>
          <w:rtl w:val="0"/>
          <w:lang w:val="en-US"/>
        </w:rPr>
        <w:t>D. Affirm your willingness to live by these truths.</w:t>
      </w:r>
    </w:p>
    <w:p>
      <w:pPr>
        <w:pStyle w:val="Heading 2"/>
        <w:spacing w:before="280"/>
        <w:rPr>
          <w:sz w:val="40"/>
          <w:szCs w:val="40"/>
        </w:rPr>
      </w:pPr>
      <w:r>
        <w:rPr>
          <w:sz w:val="40"/>
          <w:szCs w:val="40"/>
          <w:rtl w:val="0"/>
          <w:lang w:val="en-US"/>
        </w:rPr>
        <w:t>God</w:t>
      </w:r>
      <w:r>
        <w:rPr>
          <w:sz w:val="40"/>
          <w:szCs w:val="40"/>
          <w:rtl w:val="0"/>
          <w:lang w:val="en-US"/>
        </w:rPr>
        <w:t>’</w:t>
      </w:r>
      <w:r>
        <w:rPr>
          <w:sz w:val="40"/>
          <w:szCs w:val="40"/>
          <w:rtl w:val="0"/>
          <w:lang w:val="en-US"/>
        </w:rPr>
        <w:t>s Care for Me</w:t>
      </w:r>
    </w:p>
    <w:p>
      <w:pPr>
        <w:pStyle w:val="Default"/>
        <w:bidi w:val="0"/>
        <w:ind w:left="0" w:right="0" w:firstLine="0"/>
        <w:jc w:val="center"/>
        <w:rPr>
          <w:b w:val="1"/>
          <w:bCs w:val="1"/>
          <w:sz w:val="32"/>
          <w:szCs w:val="32"/>
          <w:u w:color="000000"/>
          <w:rtl w:val="0"/>
          <w:lang w:val="en-US"/>
        </w:rPr>
      </w:pPr>
      <w:r>
        <w:rPr>
          <w:b w:val="1"/>
          <w:bCs w:val="1"/>
          <w:sz w:val="26"/>
          <w:szCs w:val="26"/>
          <w:u w:color="000000"/>
          <w:rtl w:val="0"/>
          <w:lang w:val="en-US"/>
        </w:rPr>
        <w:t>Matthew 6:25-30</w:t>
      </w:r>
    </w:p>
    <w:p>
      <w:pPr>
        <w:pStyle w:val="Default"/>
        <w:bidi w:val="0"/>
        <w:ind w:left="0" w:right="0" w:firstLine="0"/>
        <w:jc w:val="left"/>
        <w:rPr>
          <w:sz w:val="18"/>
          <w:szCs w:val="18"/>
          <w:u w:color="000000"/>
          <w:rtl w:val="0"/>
          <w:lang w:val="en-US"/>
        </w:rPr>
      </w:pPr>
      <w:r>
        <w:rPr>
          <w:sz w:val="18"/>
          <w:szCs w:val="18"/>
          <w:u w:color="000000"/>
          <w:rtl w:val="0"/>
          <w:lang w:val="en-US"/>
        </w:rPr>
        <w:t xml:space="preserve">25 </w:t>
      </w:r>
      <w:r>
        <w:rPr>
          <w:sz w:val="18"/>
          <w:szCs w:val="18"/>
          <w:u w:color="000000"/>
          <w:rtl w:val="0"/>
          <w:lang w:val="en-US"/>
        </w:rPr>
        <w:t>“</w:t>
      </w:r>
      <w:r>
        <w:rPr>
          <w:sz w:val="18"/>
          <w:szCs w:val="18"/>
          <w:u w:color="000000"/>
          <w:rtl w:val="0"/>
          <w:lang w:val="en-US"/>
        </w:rPr>
        <w:t>For this reason I say to you, do not be anxious for your life, [as to] what you shall eat, or what you shall drink; nor for your body, [as to] what you shall put on. Is not life more than food, and the body than clothing?</w:t>
      </w:r>
      <w:r>
        <w:rPr>
          <w:sz w:val="18"/>
          <w:szCs w:val="18"/>
          <w:u w:color="000000"/>
          <w:rtl w:val="0"/>
          <w:lang w:val="en-US"/>
        </w:rPr>
        <w:t xml:space="preserve"> </w:t>
      </w:r>
      <w:r>
        <w:rPr>
          <w:sz w:val="18"/>
          <w:szCs w:val="18"/>
          <w:u w:color="000000"/>
          <w:rtl w:val="0"/>
          <w:lang w:val="en-US"/>
        </w:rPr>
        <w:t xml:space="preserve">26 </w:t>
      </w:r>
      <w:r>
        <w:rPr>
          <w:sz w:val="18"/>
          <w:szCs w:val="18"/>
          <w:u w:color="000000"/>
          <w:rtl w:val="0"/>
          <w:lang w:val="en-US"/>
        </w:rPr>
        <w:t>“</w:t>
      </w:r>
      <w:r>
        <w:rPr>
          <w:sz w:val="18"/>
          <w:szCs w:val="18"/>
          <w:u w:color="000000"/>
          <w:rtl w:val="0"/>
          <w:lang w:val="en-US"/>
        </w:rPr>
        <w:t>Look at the birds of the air, that they do not sow, neither do they reap, nor gather into barns, and [yet] your heavenly Father feeds them. Are you not worth much more than they?</w:t>
      </w:r>
      <w:r>
        <w:rPr>
          <w:sz w:val="18"/>
          <w:szCs w:val="18"/>
          <w:u w:color="000000"/>
          <w:rtl w:val="0"/>
          <w:lang w:val="en-US"/>
        </w:rPr>
        <w:t xml:space="preserve"> </w:t>
      </w:r>
      <w:r>
        <w:rPr>
          <w:sz w:val="18"/>
          <w:szCs w:val="18"/>
          <w:u w:color="000000"/>
          <w:rtl w:val="0"/>
          <w:lang w:val="en-US"/>
        </w:rPr>
        <w:t xml:space="preserve"> 27 </w:t>
      </w:r>
      <w:r>
        <w:rPr>
          <w:sz w:val="18"/>
          <w:szCs w:val="18"/>
          <w:u w:color="000000"/>
          <w:rtl w:val="0"/>
          <w:lang w:val="en-US"/>
        </w:rPr>
        <w:t>“</w:t>
      </w:r>
      <w:r>
        <w:rPr>
          <w:sz w:val="18"/>
          <w:szCs w:val="18"/>
          <w:u w:color="000000"/>
          <w:rtl w:val="0"/>
          <w:lang w:val="en-US"/>
        </w:rPr>
        <w:t>And which of you by being anxious can add a [single] cubit to his life</w:t>
      </w:r>
      <w:r>
        <w:rPr>
          <w:sz w:val="18"/>
          <w:szCs w:val="18"/>
          <w:u w:color="000000"/>
          <w:rtl w:val="0"/>
          <w:lang w:val="en-US"/>
        </w:rPr>
        <w:t>‘</w:t>
      </w:r>
      <w:r>
        <w:rPr>
          <w:sz w:val="18"/>
          <w:szCs w:val="18"/>
          <w:u w:color="000000"/>
          <w:rtl w:val="0"/>
          <w:lang w:val="en-US"/>
        </w:rPr>
        <w:t>s span?</w:t>
      </w:r>
      <w:r>
        <w:rPr>
          <w:sz w:val="18"/>
          <w:szCs w:val="18"/>
          <w:u w:color="000000"/>
          <w:rtl w:val="0"/>
          <w:lang w:val="en-US"/>
        </w:rPr>
        <w:t xml:space="preserve"> </w:t>
      </w:r>
      <w:r>
        <w:rPr>
          <w:sz w:val="18"/>
          <w:szCs w:val="18"/>
          <w:u w:color="000000"/>
          <w:rtl w:val="0"/>
          <w:lang w:val="en-US"/>
        </w:rPr>
        <w:t xml:space="preserve">28 </w:t>
      </w:r>
      <w:r>
        <w:rPr>
          <w:sz w:val="18"/>
          <w:szCs w:val="18"/>
          <w:u w:color="000000"/>
          <w:rtl w:val="0"/>
          <w:lang w:val="en-US"/>
        </w:rPr>
        <w:t>“</w:t>
      </w:r>
      <w:r>
        <w:rPr>
          <w:sz w:val="18"/>
          <w:szCs w:val="18"/>
          <w:u w:color="000000"/>
          <w:rtl w:val="0"/>
          <w:lang w:val="en-US"/>
        </w:rPr>
        <w:t>And why are you anxious about clothing? Observe how the lilies of the field grow; they do not toil nor do they spin, 29* yet I say to you that even Solomon in all his glory did not clothe himself like one of these.</w:t>
      </w:r>
    </w:p>
    <w:p>
      <w:pPr>
        <w:pStyle w:val="Default"/>
        <w:bidi w:val="0"/>
        <w:ind w:left="0" w:right="0" w:firstLine="0"/>
        <w:jc w:val="left"/>
        <w:rPr>
          <w:sz w:val="24"/>
          <w:szCs w:val="24"/>
          <w:u w:color="000000"/>
          <w:rtl w:val="0"/>
          <w:lang w:val="en-US"/>
        </w:rPr>
      </w:pPr>
      <w:r>
        <w:rPr>
          <w:sz w:val="18"/>
          <w:szCs w:val="18"/>
          <w:u w:color="000000"/>
          <w:rtl w:val="0"/>
          <w:lang w:val="en-US"/>
        </w:rPr>
        <w:t xml:space="preserve"> 30 </w:t>
      </w:r>
      <w:r>
        <w:rPr>
          <w:sz w:val="18"/>
          <w:szCs w:val="18"/>
          <w:u w:color="000000"/>
          <w:rtl w:val="0"/>
          <w:lang w:val="en-US"/>
        </w:rPr>
        <w:t>“</w:t>
      </w:r>
      <w:r>
        <w:rPr>
          <w:sz w:val="18"/>
          <w:szCs w:val="18"/>
          <w:u w:color="000000"/>
          <w:rtl w:val="0"/>
          <w:lang w:val="en-US"/>
        </w:rPr>
        <w:t>But if God so arrays the grass of the field, which is [alive] today and tomorrow is thrown into the furnace, [will He] not much more [do so for] you, O men of little faith</w:t>
      </w:r>
      <w:r>
        <w:rPr>
          <w:sz w:val="18"/>
          <w:szCs w:val="18"/>
          <w:u w:color="000000"/>
          <w:rtl w:val="0"/>
          <w:lang w:val="en-US"/>
        </w:rPr>
        <w:t>?</w:t>
      </w:r>
    </w:p>
    <w:p>
      <w:pPr>
        <w:pStyle w:val="Default"/>
        <w:bidi w:val="0"/>
        <w:spacing w:before="120" w:after="120"/>
        <w:ind w:left="0" w:right="0" w:firstLine="0"/>
        <w:jc w:val="left"/>
        <w:rPr>
          <w:sz w:val="20"/>
          <w:szCs w:val="20"/>
          <w:u w:color="000000"/>
          <w:rtl w:val="0"/>
          <w:lang w:val="en-US"/>
        </w:rPr>
      </w:pPr>
      <w:r>
        <w:rPr>
          <w:b w:val="1"/>
          <w:bCs w:val="1"/>
          <w:sz w:val="22"/>
          <w:szCs w:val="22"/>
          <w:u w:color="000000"/>
          <w:rtl w:val="0"/>
          <w:lang w:val="en-US"/>
        </w:rPr>
        <w:t xml:space="preserve">The Key Issue =&gt; </w:t>
      </w:r>
      <w:r>
        <w:rPr>
          <w:sz w:val="20"/>
          <w:szCs w:val="20"/>
          <w:u w:color="000000"/>
          <w:rtl w:val="0"/>
          <w:lang w:val="en-US"/>
        </w:rPr>
        <w:t xml:space="preserve"> Essential needs for life (6:25)</w:t>
      </w:r>
    </w:p>
    <w:p>
      <w:pPr>
        <w:pStyle w:val="Body wide"/>
      </w:pPr>
      <w:r>
        <w:rPr>
          <w:rtl w:val="0"/>
        </w:rPr>
        <w:t>Jesus gives us four truths to shape our thoughts and eliminate our worries about basic needs.</w:t>
      </w:r>
    </w:p>
    <w:p>
      <w:pPr>
        <w:pStyle w:val="Body wide"/>
      </w:pPr>
      <w:r>
        <w:rPr>
          <w:rtl w:val="0"/>
        </w:rPr>
        <w:t>(1) Our souls are more important than our _________________. (6:25)</w:t>
      </w:r>
    </w:p>
    <w:p>
      <w:pPr>
        <w:pStyle w:val="Body wide"/>
      </w:pPr>
      <w:r>
        <w:rPr>
          <w:rtl w:val="0"/>
        </w:rPr>
        <w:t>(2) God</w:t>
      </w:r>
      <w:r>
        <w:rPr>
          <w:rtl w:val="0"/>
        </w:rPr>
        <w:t>’</w:t>
      </w:r>
      <w:r>
        <w:rPr>
          <w:rtl w:val="0"/>
        </w:rPr>
        <w:t>s really cares for our _________________ (6:26)</w:t>
      </w:r>
    </w:p>
    <w:p>
      <w:pPr>
        <w:pStyle w:val="Body wide"/>
      </w:pPr>
      <w:r>
        <w:rPr>
          <w:rtl w:val="0"/>
        </w:rPr>
        <w:t xml:space="preserve">(3) </w:t>
      </w:r>
      <w:r>
        <w:rPr>
          <w:rtl w:val="0"/>
        </w:rPr>
        <w:t>The s</w:t>
      </w:r>
      <w:r>
        <w:rPr>
          <w:rtl w:val="0"/>
        </w:rPr>
        <w:t>enselessness of worrying (6:27). Accept life</w:t>
      </w:r>
      <w:r>
        <w:rPr>
          <w:rtl w:val="0"/>
        </w:rPr>
        <w:t>’</w:t>
      </w:r>
      <w:r>
        <w:rPr>
          <w:rtl w:val="0"/>
        </w:rPr>
        <w:t>s _________________.</w:t>
      </w:r>
    </w:p>
    <w:p>
      <w:pPr>
        <w:pStyle w:val="Body wide"/>
      </w:pPr>
      <w:r>
        <w:rPr>
          <w:rtl w:val="0"/>
        </w:rPr>
        <w:t>(4) God</w:t>
      </w:r>
      <w:r>
        <w:rPr>
          <w:rtl w:val="0"/>
        </w:rPr>
        <w:t>’</w:t>
      </w:r>
      <w:r>
        <w:rPr>
          <w:rtl w:val="0"/>
        </w:rPr>
        <w:t>s care for us is shown in His _________________ of our lives.</w:t>
        <w:tab/>
        <w:t>(6:28-30)</w:t>
      </w:r>
      <w:r>
        <w:drawing>
          <wp:anchor distT="152400" distB="152400" distL="152400" distR="152400" simplePos="0" relativeHeight="251660288" behindDoc="0" locked="0" layoutInCell="1" allowOverlap="1">
            <wp:simplePos x="0" y="0"/>
            <wp:positionH relativeFrom="margin">
              <wp:posOffset>3754485</wp:posOffset>
            </wp:positionH>
            <wp:positionV relativeFrom="line">
              <wp:posOffset>606996</wp:posOffset>
            </wp:positionV>
            <wp:extent cx="2182765" cy="1836294"/>
            <wp:effectExtent l="0" t="0" r="0" b="0"/>
            <wp:wrapThrough wrapText="bothSides" distL="152400" distR="152400">
              <wp:wrapPolygon edited="1">
                <wp:start x="0" y="0"/>
                <wp:lineTo x="21600" y="0"/>
                <wp:lineTo x="21600" y="21600"/>
                <wp:lineTo x="0" y="21600"/>
                <wp:lineTo x="0" y="0"/>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image.jpg"/>
                    <pic:cNvPicPr>
                      <a:picLocks noChangeAspect="1"/>
                    </pic:cNvPicPr>
                  </pic:nvPicPr>
                  <pic:blipFill>
                    <a:blip r:embed="rId6">
                      <a:extLst/>
                    </a:blip>
                    <a:stretch>
                      <a:fillRect/>
                    </a:stretch>
                  </pic:blipFill>
                  <pic:spPr>
                    <a:xfrm>
                      <a:off x="0" y="0"/>
                      <a:ext cx="2182765" cy="1836294"/>
                    </a:xfrm>
                    <a:prstGeom prst="rect">
                      <a:avLst/>
                    </a:prstGeom>
                    <a:ln w="12700" cap="flat">
                      <a:noFill/>
                      <a:miter lim="400000"/>
                    </a:ln>
                    <a:effectLst/>
                  </pic:spPr>
                </pic:pic>
              </a:graphicData>
            </a:graphic>
          </wp:anchor>
        </w:drawing>
      </w:r>
    </w:p>
    <w:p>
      <w:pPr>
        <w:pStyle w:val="Heading 2"/>
        <w:spacing w:before="280"/>
        <w:jc w:val="left"/>
        <w:rPr>
          <w:sz w:val="40"/>
          <w:szCs w:val="40"/>
        </w:rPr>
      </w:pPr>
      <w:r>
        <w:rPr>
          <w:sz w:val="40"/>
          <w:szCs w:val="40"/>
          <w:rtl w:val="0"/>
          <w:lang w:val="en-US"/>
        </w:rPr>
        <w:t xml:space="preserve">2) Ask Help for Needs </w:t>
      </w:r>
    </w:p>
    <w:p>
      <w:pPr>
        <w:pStyle w:val="Heading 3"/>
        <w:bidi w:val="0"/>
        <w:spacing w:before="140" w:after="80"/>
        <w:ind w:left="0" w:right="0" w:firstLine="0"/>
        <w:jc w:val="left"/>
        <w:rPr>
          <w:sz w:val="24"/>
          <w:szCs w:val="24"/>
          <w:u w:color="000000"/>
          <w:rtl w:val="0"/>
          <w:lang w:val="en-US"/>
        </w:rPr>
      </w:pPr>
      <w:r>
        <w:rPr>
          <w:sz w:val="24"/>
          <w:szCs w:val="24"/>
          <w:u w:color="000000"/>
          <w:rtl w:val="0"/>
          <w:lang w:val="en-US"/>
        </w:rPr>
        <w:t xml:space="preserve">The Asking: </w:t>
      </w:r>
    </w:p>
    <w:p>
      <w:pPr>
        <w:pStyle w:val="Default"/>
        <w:bidi w:val="0"/>
        <w:spacing w:before="120" w:after="120"/>
        <w:ind w:left="0" w:right="0" w:firstLine="0"/>
        <w:jc w:val="left"/>
        <w:rPr>
          <w:sz w:val="20"/>
          <w:szCs w:val="20"/>
          <w:u w:color="000000"/>
          <w:rtl w:val="0"/>
          <w:lang w:val="en-US"/>
        </w:rPr>
      </w:pPr>
      <w:r>
        <w:rPr>
          <w:sz w:val="20"/>
          <w:szCs w:val="20"/>
          <w:u w:color="000000"/>
          <w:rtl w:val="0"/>
          <w:lang w:val="en-US"/>
        </w:rPr>
        <w:t xml:space="preserve">Once we have affirmed the truth about God and His world, </w:t>
      </w:r>
      <w:r>
        <w:rPr>
          <w:sz w:val="20"/>
          <w:szCs w:val="20"/>
          <w:u w:color="000000"/>
          <w:rtl w:val="0"/>
          <w:lang w:val="en-US"/>
        </w:rPr>
        <w:t xml:space="preserve">with a better grasp of our true situation, </w:t>
      </w:r>
      <w:r>
        <w:rPr>
          <w:sz w:val="20"/>
          <w:szCs w:val="20"/>
          <w:u w:color="000000"/>
          <w:rtl w:val="0"/>
          <w:lang w:val="en-US"/>
        </w:rPr>
        <w:t>we are ready to see ourselves as we should</w:t>
      </w:r>
      <w:r>
        <w:rPr>
          <w:sz w:val="20"/>
          <w:szCs w:val="20"/>
          <w:u w:color="000000"/>
          <w:rtl w:val="0"/>
          <w:lang w:val="en-US"/>
        </w:rPr>
        <w:t xml:space="preserve"> </w:t>
      </w:r>
      <w:r>
        <w:rPr>
          <w:sz w:val="20"/>
          <w:szCs w:val="20"/>
          <w:u w:color="000000"/>
          <w:rtl w:val="0"/>
          <w:lang w:val="en-US"/>
        </w:rPr>
        <w:t>before God</w:t>
      </w:r>
      <w:r>
        <w:rPr>
          <w:sz w:val="20"/>
          <w:szCs w:val="20"/>
          <w:u w:color="000000"/>
          <w:rtl w:val="0"/>
          <w:lang w:val="en-US"/>
        </w:rPr>
        <w:t>.</w:t>
      </w:r>
    </w:p>
    <w:p>
      <w:pPr>
        <w:pStyle w:val="Heading 3"/>
        <w:bidi w:val="0"/>
        <w:spacing w:before="140" w:after="80"/>
        <w:ind w:left="0" w:right="0" w:firstLine="0"/>
        <w:jc w:val="left"/>
        <w:rPr>
          <w:sz w:val="24"/>
          <w:szCs w:val="24"/>
          <w:u w:color="000000"/>
          <w:rtl w:val="0"/>
          <w:lang w:val="en-US"/>
        </w:rPr>
      </w:pPr>
      <w:r>
        <w:rPr>
          <w:sz w:val="24"/>
          <w:szCs w:val="24"/>
          <w:u w:color="000000"/>
          <w:rtl w:val="0"/>
          <w:lang w:val="en-US"/>
        </w:rPr>
        <w:t xml:space="preserve">The Promise:  </w:t>
      </w:r>
    </w:p>
    <w:p>
      <w:pPr>
        <w:pStyle w:val="Default"/>
        <w:bidi w:val="0"/>
        <w:spacing w:before="120" w:after="120"/>
        <w:ind w:left="0" w:right="0" w:firstLine="0"/>
        <w:jc w:val="left"/>
        <w:rPr>
          <w:sz w:val="20"/>
          <w:szCs w:val="20"/>
          <w:u w:color="000000"/>
          <w:rtl w:val="0"/>
          <w:lang w:val="en-US"/>
        </w:rPr>
      </w:pPr>
      <w:r>
        <w:rPr>
          <w:sz w:val="20"/>
          <w:szCs w:val="20"/>
          <w:u w:color="000000"/>
          <w:rtl w:val="0"/>
          <w:lang w:val="en-US"/>
        </w:rPr>
        <w:t>Acknowledge how far we have gone from God</w:t>
      </w:r>
      <w:r>
        <w:rPr>
          <w:sz w:val="20"/>
          <w:szCs w:val="20"/>
          <w:u w:color="000000"/>
          <w:rtl w:val="0"/>
          <w:lang w:val="en-US"/>
        </w:rPr>
        <w:t>’</w:t>
      </w:r>
      <w:r>
        <w:rPr>
          <w:sz w:val="20"/>
          <w:szCs w:val="20"/>
          <w:u w:color="000000"/>
          <w:rtl w:val="0"/>
          <w:lang w:val="en-US"/>
        </w:rPr>
        <w:t>s standard. Confess and repent for failures of worries, impure heart and doubt in His faithfulness.  (</w:t>
      </w:r>
      <w:r>
        <w:rPr>
          <w:sz w:val="20"/>
          <w:szCs w:val="20"/>
          <w:u w:color="000000"/>
          <w:rtl w:val="0"/>
          <w:lang w:val="en-US"/>
        </w:rPr>
        <w:t>1</w:t>
      </w:r>
      <w:r>
        <w:rPr>
          <w:sz w:val="20"/>
          <w:szCs w:val="20"/>
          <w:u w:color="000000"/>
          <w:rtl w:val="0"/>
          <w:lang w:val="en-US"/>
        </w:rPr>
        <w:t xml:space="preserve"> John 1:9).</w:t>
      </w:r>
    </w:p>
    <w:p>
      <w:pPr>
        <w:pStyle w:val="Heading 3"/>
        <w:bidi w:val="0"/>
        <w:spacing w:before="140" w:after="80"/>
        <w:ind w:left="0" w:right="0" w:firstLine="0"/>
        <w:jc w:val="left"/>
        <w:rPr>
          <w:sz w:val="24"/>
          <w:szCs w:val="24"/>
          <w:u w:color="000000"/>
          <w:rtl w:val="0"/>
          <w:lang w:val="en-US"/>
        </w:rPr>
      </w:pPr>
      <w:r>
        <w:rPr>
          <w:sz w:val="24"/>
          <w:szCs w:val="24"/>
          <w:u w:color="000000"/>
          <w:rtl w:val="0"/>
          <w:lang w:val="en-US"/>
        </w:rPr>
        <w:t xml:space="preserve">The Warning:  </w:t>
      </w:r>
    </w:p>
    <w:p>
      <w:pPr>
        <w:pStyle w:val="Default"/>
        <w:bidi w:val="0"/>
        <w:spacing w:before="120" w:after="120"/>
        <w:ind w:left="0" w:right="0" w:firstLine="0"/>
        <w:jc w:val="left"/>
        <w:rPr>
          <w:caps w:val="0"/>
          <w:smallCaps w:val="0"/>
          <w:strike w:val="0"/>
          <w:dstrike w:val="0"/>
          <w:outline w:val="0"/>
          <w:color w:val="000000"/>
          <w:spacing w:val="0"/>
          <w:kern w:val="0"/>
          <w:position w:val="0"/>
          <w:sz w:val="20"/>
          <w:szCs w:val="20"/>
          <w:u w:val="none" w:color="000000"/>
          <w:shd w:val="nil" w:color="auto" w:fill="auto"/>
          <w:vertAlign w:val="baseline"/>
          <w:rtl w:val="0"/>
          <w:lang w:val="en-US"/>
          <w14:textOutline>
            <w14:noFill/>
          </w14:textOutline>
          <w14:textFill>
            <w14:solidFill>
              <w14:srgbClr w14:val="000000"/>
            </w14:solidFill>
          </w14:textFill>
        </w:rPr>
      </w:pPr>
      <w:r>
        <w:rPr>
          <w:sz w:val="20"/>
          <w:szCs w:val="20"/>
          <w:u w:color="000000"/>
          <w:rtl w:val="0"/>
          <w:lang w:val="en-US"/>
        </w:rPr>
        <w:t xml:space="preserve">God used a storm </w:t>
      </w:r>
      <w:r>
        <w:rPr>
          <w:sz w:val="20"/>
          <w:szCs w:val="20"/>
          <w:u w:color="000000"/>
          <w:rtl w:val="0"/>
          <w:lang w:val="en-US"/>
        </w:rPr>
        <w:t>to lock Jonah</w:t>
      </w:r>
      <w:r>
        <w:rPr>
          <w:sz w:val="20"/>
          <w:szCs w:val="20"/>
          <w:u w:color="000000"/>
          <w:rtl w:val="0"/>
          <w:lang w:val="en-US"/>
        </w:rPr>
        <w:t xml:space="preserve"> in a big fish</w:t>
      </w:r>
      <w:r>
        <w:rPr>
          <w:sz w:val="20"/>
          <w:szCs w:val="20"/>
          <w:u w:color="000000"/>
          <w:rtl w:val="0"/>
          <w:lang w:val="en-US"/>
        </w:rPr>
        <w:t>’</w:t>
      </w:r>
      <w:r>
        <w:rPr>
          <w:sz w:val="20"/>
          <w:szCs w:val="20"/>
          <w:u w:color="000000"/>
          <w:rtl w:val="0"/>
          <w:lang w:val="en-US"/>
        </w:rPr>
        <w:t xml:space="preserve">s stomach before Jonah could finally </w:t>
      </w:r>
      <w:r>
        <w:rPr>
          <w:sz w:val="20"/>
          <w:szCs w:val="20"/>
          <w:u w:color="000000"/>
          <w:rtl w:val="0"/>
          <w:lang w:val="en-US"/>
        </w:rPr>
        <w:t>cry out to</w:t>
      </w:r>
      <w:r>
        <w:rPr>
          <w:sz w:val="20"/>
          <w:szCs w:val="20"/>
          <w:u w:color="000000"/>
          <w:rtl w:val="0"/>
          <w:lang w:val="en-US"/>
        </w:rPr>
        <w:t xml:space="preserve"> God. </w:t>
      </w:r>
    </w:p>
    <w:p>
      <w:pPr>
        <w:pStyle w:val="Heading 2"/>
        <w:spacing w:before="280"/>
        <w:rPr>
          <w:sz w:val="40"/>
          <w:szCs w:val="40"/>
        </w:rPr>
      </w:pPr>
      <w:r>
        <w:rPr>
          <w:sz w:val="40"/>
          <w:szCs w:val="40"/>
          <w:rtl w:val="0"/>
          <w:lang w:val="en-US"/>
        </w:rPr>
        <w:t>3) Assess our Situation</w:t>
      </w:r>
    </w:p>
    <w:p>
      <w:pPr>
        <w:pStyle w:val="Default"/>
        <w:bidi w:val="0"/>
        <w:spacing w:before="120" w:after="120"/>
        <w:ind w:left="0" w:right="0" w:firstLine="0"/>
        <w:jc w:val="left"/>
        <w:rPr>
          <w:u w:color="000000"/>
          <w:rtl w:val="0"/>
          <w:lang w:val="en-US"/>
        </w:rPr>
      </w:pPr>
      <w:r>
        <w:rPr>
          <w:u w:color="000000"/>
          <w:rtl w:val="0"/>
          <w:lang w:val="en-US"/>
        </w:rPr>
        <w:t>When we examine these four categories, we are more aware of what is happening to us. These problems occur  because worry is not natural. Our bodies, emotions, bodies</w:t>
      </w:r>
      <w:r>
        <w:rPr>
          <w:u w:color="000000"/>
          <w:rtl w:val="0"/>
          <w:lang w:val="en-US"/>
        </w:rPr>
        <w:t>,</w:t>
      </w:r>
      <w:r>
        <w:rPr>
          <w:u w:color="000000"/>
          <w:rtl w:val="0"/>
          <w:lang w:val="en-US"/>
        </w:rPr>
        <w:t xml:space="preserve"> and spirit easily are overwhelmed by persistent worries, stress</w:t>
      </w:r>
      <w:r>
        <w:rPr>
          <w:u w:color="000000"/>
          <w:rtl w:val="0"/>
          <w:lang w:val="en-US"/>
        </w:rPr>
        <w:t>es,</w:t>
      </w:r>
      <w:r>
        <w:rPr>
          <w:u w:color="000000"/>
          <w:rtl w:val="0"/>
          <w:lang w:val="en-US"/>
        </w:rPr>
        <w:t xml:space="preserve"> and fears.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bidi w:val="0"/>
        <w:spacing w:before="120"/>
        <w:ind w:left="0" w:right="0" w:firstLine="0"/>
        <w:jc w:val="center"/>
        <w:rPr>
          <w:rFonts w:ascii="Trebuchet MS" w:cs="Trebuchet MS" w:hAnsi="Trebuchet MS" w:eastAsia="Trebuchet MS"/>
          <w:outline w:val="0"/>
          <w:color w:val="3b0f55"/>
          <w:spacing w:val="7"/>
          <w:sz w:val="40"/>
          <w:szCs w:val="40"/>
          <w:u w:color="3b0f55"/>
          <w:rtl w:val="0"/>
          <w:lang w:val="en-US"/>
          <w14:textFill>
            <w14:solidFill>
              <w14:srgbClr w14:val="3B0F55"/>
            </w14:solidFill>
          </w14:textFill>
        </w:rPr>
      </w:pPr>
      <w:r>
        <w:rPr>
          <w:rFonts w:ascii="Trebuchet MS" w:hAnsi="Trebuchet MS"/>
          <w:outline w:val="0"/>
          <w:color w:val="3b0f55"/>
          <w:spacing w:val="7"/>
          <w:sz w:val="40"/>
          <w:szCs w:val="40"/>
          <w:u w:color="3b0f55"/>
          <w:rtl w:val="0"/>
          <w:lang w:val="en-US"/>
          <w14:textFill>
            <w14:solidFill>
              <w14:srgbClr w14:val="3B0F55"/>
            </w14:solidFill>
          </w14:textFill>
        </w:rPr>
        <w:t>We worry about how to ____________ the needs of our lives.</w:t>
      </w:r>
    </w:p>
    <w:p>
      <w:pPr>
        <w:pStyle w:val="Default"/>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bidi w:val="0"/>
        <w:spacing w:before="120"/>
        <w:ind w:left="0" w:right="0" w:firstLine="0"/>
        <w:jc w:val="center"/>
        <w:rPr>
          <w:rFonts w:ascii="Trebuchet MS" w:cs="Trebuchet MS" w:hAnsi="Trebuchet MS" w:eastAsia="Trebuchet MS"/>
          <w:outline w:val="0"/>
          <w:color w:val="3b0f55"/>
          <w:spacing w:val="7"/>
          <w:sz w:val="40"/>
          <w:szCs w:val="40"/>
          <w:u w:color="3b0f55"/>
          <w:rtl w:val="0"/>
          <w:lang w:val="en-US"/>
          <w14:textFill>
            <w14:solidFill>
              <w14:srgbClr w14:val="3B0F55"/>
            </w14:solidFill>
          </w14:textFill>
        </w:rPr>
      </w:pPr>
    </w:p>
    <w:p>
      <w:pPr>
        <w:pStyle w:val="Caption"/>
        <w:bidi w:val="0"/>
      </w:pPr>
      <w:r>
        <w:drawing>
          <wp:inline distT="0" distB="0" distL="0" distR="0">
            <wp:extent cx="2679700" cy="1746250"/>
            <wp:effectExtent l="0" t="0" r="0" b="0"/>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image.jpg"/>
                    <pic:cNvPicPr>
                      <a:picLocks noChangeAspect="1"/>
                    </pic:cNvPicPr>
                  </pic:nvPicPr>
                  <pic:blipFill>
                    <a:blip r:embed="rId7">
                      <a:extLst/>
                    </a:blip>
                    <a:stretch>
                      <a:fillRect/>
                    </a:stretch>
                  </pic:blipFill>
                  <pic:spPr>
                    <a:xfrm>
                      <a:off x="0" y="0"/>
                      <a:ext cx="2679700" cy="1746250"/>
                    </a:xfrm>
                    <a:prstGeom prst="rect">
                      <a:avLst/>
                    </a:prstGeom>
                    <a:ln w="12700" cap="flat">
                      <a:noFill/>
                      <a:miter lim="400000"/>
                    </a:ln>
                    <a:effectLst>
                      <a:outerShdw sx="100000" sy="100000" kx="0" ky="0" algn="b" rotWithShape="0" blurRad="63500" dist="25400" dir="5400000">
                        <a:srgbClr val="000000">
                          <a:alpha val="50000"/>
                        </a:srgbClr>
                      </a:outerShdw>
                    </a:effectLst>
                  </pic:spPr>
                </pic:pic>
              </a:graphicData>
            </a:graphic>
          </wp:inline>
        </w:drawing>
      </w:r>
    </w:p>
    <w:sectPr>
      <w:headerReference w:type="default" r:id="rId8"/>
      <w:footerReference w:type="default" r:id="rId9"/>
      <w:pgSz w:w="12240" w:h="15840" w:orient="portrait"/>
      <w:pgMar w:top="360" w:right="1080" w:bottom="720" w:left="1800" w:header="360" w:footer="432"/>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Trebuchet M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680"/>
        <w:tab w:val="right" w:pos="9360"/>
      </w:tabs>
      <w:jc w:val="left"/>
    </w:pPr>
    <w:r>
      <w:rPr>
        <w:rtl w:val="0"/>
        <w:lang w:val="en-US"/>
      </w:rPr>
      <w:t>#</w:t>
    </w:r>
    <w:r>
      <w:rPr>
        <w:rtl w:val="0"/>
        <w:lang w:val="en-US"/>
      </w:rPr>
      <w:t xml:space="preserve">9 </w:t>
    </w:r>
    <w:r>
      <w:rPr>
        <w:rtl w:val="0"/>
        <w:lang w:val="en-US"/>
      </w:rPr>
      <w:t>Steps to Overcome Anxiety</w:t>
      <w:tab/>
    </w:r>
    <w:r>
      <w:rPr>
        <w:rtl w:val="0"/>
        <w:lang w:val="en-US"/>
      </w:rPr>
      <w:t xml:space="preserve"> Handout #1-3</w:t>
    </w:r>
    <w:r>
      <w:tab/>
    </w:r>
    <w:r>
      <w:rPr/>
      <w:fldChar w:fldCharType="begin" w:fldLock="0"/>
    </w:r>
    <w:r>
      <w:instrText xml:space="preserve"> PAGE </w:instrText>
    </w:r>
    <w:r>
      <w:rPr/>
      <w:fldChar w:fldCharType="separate" w:fldLock="0"/>
    </w:r>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lvl w:ilvl="0">
      <w:start w:val="1"/>
      <w:numFmt w:val="bullet"/>
      <w:suff w:val="tab"/>
      <w:lvlText w:val="•"/>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shd w:val="nil" w:color="auto" w:fill="auto"/>
      <w:vertAlign w:val="baseline"/>
      <w:lang w:val="en-US"/>
      <w14:textOutline>
        <w14:noFill/>
      </w14:textOutline>
      <w14:textFill>
        <w14:solidFill>
          <w14:srgbClr w14:val="000000"/>
        </w14:solidFill>
      </w14:textFill>
    </w:rPr>
  </w:style>
  <w:style w:type="paragraph" w:styleId="Caption">
    <w:name w:val="Caption"/>
    <w:next w:val="Caption"/>
    <w:pPr>
      <w:keepNext w:val="0"/>
      <w:keepLines w:val="0"/>
      <w:pageBreakBefore w:val="0"/>
      <w:widowControl w:val="1"/>
      <w:shd w:val="clear" w:color="auto" w:fill="auto"/>
      <w:tabs>
        <w:tab w:val="left" w:pos="1150"/>
      </w:tabs>
      <w:suppressAutoHyphens w:val="0"/>
      <w:bidi w:val="0"/>
      <w:spacing w:before="0" w:after="0" w:line="240" w:lineRule="auto"/>
      <w:ind w:left="0" w:right="0" w:firstLine="0"/>
      <w:jc w:val="center"/>
      <w:outlineLvl w:val="9"/>
    </w:pPr>
    <w:rPr>
      <w:rFonts w:ascii="Helvetica" w:cs="Helvetica" w:hAnsi="Helvetica" w:eastAsia="Helvetica"/>
      <w:b w:val="1"/>
      <w:bCs w:val="1"/>
      <w:i w:val="0"/>
      <w:iCs w:val="0"/>
      <w:caps w:val="1"/>
      <w:strike w:val="0"/>
      <w:dstrike w:val="0"/>
      <w:outline w:val="0"/>
      <w:color w:val="000000"/>
      <w:spacing w:val="0"/>
      <w:kern w:val="0"/>
      <w:position w:val="0"/>
      <w:sz w:val="20"/>
      <w:szCs w:val="20"/>
      <w:u w:val="none"/>
      <w:shd w:val="nil" w:color="auto" w:fill="auto"/>
      <w:vertAlign w:val="baseline"/>
      <w14:textOutline>
        <w14:noFill/>
      </w14:textOutline>
      <w14:textFill>
        <w14:solidFill>
          <w14:srgbClr w14:val="000000"/>
        </w14:solidFill>
      </w14:textFill>
    </w:rPr>
  </w:style>
  <w:style w:type="paragraph" w:styleId="Heading">
    <w:name w:val="Heading"/>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1"/>
    </w:pPr>
    <w:rPr>
      <w:rFonts w:ascii="Helvetica" w:cs="Arial Unicode MS" w:hAnsi="Helvetica" w:eastAsia="Arial Unicode MS"/>
      <w:b w:val="1"/>
      <w:bCs w:val="1"/>
      <w:i w:val="0"/>
      <w:iCs w:val="0"/>
      <w:caps w:val="0"/>
      <w:smallCaps w:val="0"/>
      <w:strike w:val="0"/>
      <w:dstrike w:val="0"/>
      <w:outline w:val="0"/>
      <w:color w:val="000000"/>
      <w:spacing w:val="0"/>
      <w:kern w:val="0"/>
      <w:position w:val="0"/>
      <w:sz w:val="36"/>
      <w:szCs w:val="36"/>
      <w:u w:val="none"/>
      <w:shd w:val="nil" w:color="auto" w:fill="auto"/>
      <w:vertAlign w:val="baseline"/>
      <w:lang w:val="en-US"/>
      <w14:textOutline>
        <w14:noFill/>
      </w14:textOutline>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120" w:after="12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shd w:val="nil" w:color="auto" w:fill="auto"/>
      <w:vertAlign w:val="baseline"/>
      <w:lang w:val="en-US"/>
      <w14:textOutline>
        <w14:noFill/>
      </w14:textOutline>
      <w14:textFill>
        <w14:solidFill>
          <w14:srgbClr w14:val="000000"/>
        </w14:solidFill>
      </w14:textFill>
    </w:rPr>
  </w:style>
  <w:style w:type="paragraph" w:styleId="Heading 2">
    <w:name w:val="Heading 2"/>
    <w:next w:val="Default"/>
    <w:pPr>
      <w:keepNext w:val="1"/>
      <w:keepLines w:val="0"/>
      <w:pageBreakBefore w:val="0"/>
      <w:widowControl w:val="1"/>
      <w:shd w:val="clear" w:color="auto" w:fill="auto"/>
      <w:suppressAutoHyphens w:val="0"/>
      <w:bidi w:val="0"/>
      <w:spacing w:before="0" w:after="180" w:line="240" w:lineRule="auto"/>
      <w:ind w:left="0" w:right="0" w:firstLine="0"/>
      <w:jc w:val="center"/>
      <w:outlineLvl w:val="1"/>
    </w:pPr>
    <w:rPr>
      <w:rFonts w:ascii="Helvetica" w:cs="Helvetica" w:hAnsi="Helvetica" w:eastAsia="Helvetica"/>
      <w:b w:val="1"/>
      <w:bCs w:val="1"/>
      <w:i w:val="0"/>
      <w:iCs w:val="0"/>
      <w:caps w:val="0"/>
      <w:smallCaps w:val="0"/>
      <w:strike w:val="0"/>
      <w:dstrike w:val="0"/>
      <w:outline w:val="0"/>
      <w:color w:val="0e001c"/>
      <w:spacing w:val="11"/>
      <w:kern w:val="0"/>
      <w:position w:val="0"/>
      <w:sz w:val="38"/>
      <w:szCs w:val="38"/>
      <w:u w:val="none" w:color="0e001c"/>
      <w:shd w:val="nil" w:color="auto" w:fill="auto"/>
      <w:vertAlign w:val="baseline"/>
      <w:lang w:val="en-US"/>
      <w14:textOutline>
        <w14:noFill/>
      </w14:textOutline>
      <w14:textFill>
        <w14:solidFill>
          <w14:srgbClr w14:val="0E001C"/>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Helvetica" w:hAnsi="Helvetica" w:eastAsia="Helvetica"/>
      <w:b w:val="0"/>
      <w:bCs w:val="0"/>
      <w:i w:val="0"/>
      <w:iCs w:val="0"/>
      <w:caps w:val="0"/>
      <w:smallCaps w:val="0"/>
      <w:strike w:val="0"/>
      <w:dstrike w:val="0"/>
      <w:outline w:val="0"/>
      <w:color w:val="000000"/>
      <w:spacing w:val="0"/>
      <w:kern w:val="0"/>
      <w:position w:val="0"/>
      <w:sz w:val="22"/>
      <w:szCs w:val="22"/>
      <w:u w:val="none"/>
      <w:shd w:val="nil" w:color="auto" w:fill="auto"/>
      <w:vertAlign w:val="baseline"/>
      <w14:textOutline>
        <w14:noFill/>
      </w14:textOutline>
      <w14:textFill>
        <w14:solidFill>
          <w14:srgbClr w14:val="000000"/>
        </w14:solidFill>
      </w14:textFill>
    </w:rPr>
  </w:style>
  <w:style w:type="paragraph" w:styleId="Heading 3">
    <w:name w:val="Heading 3"/>
    <w:next w:val="Body"/>
    <w:pPr>
      <w:keepNext w:val="1"/>
      <w:keepLines w:val="0"/>
      <w:pageBreakBefore w:val="0"/>
      <w:widowControl w:val="1"/>
      <w:shd w:val="clear" w:color="auto" w:fill="auto"/>
      <w:suppressAutoHyphens w:val="0"/>
      <w:bidi w:val="0"/>
      <w:spacing w:before="0" w:after="0" w:line="240" w:lineRule="auto"/>
      <w:ind w:left="0" w:right="0" w:firstLine="0"/>
      <w:jc w:val="left"/>
      <w:outlineLvl w:val="1"/>
    </w:pPr>
    <w:rPr>
      <w:rFonts w:ascii="Helvetica" w:cs="Arial Unicode MS" w:hAnsi="Helvetica" w:eastAsia="Arial Unicode MS"/>
      <w:b w:val="1"/>
      <w:bCs w:val="1"/>
      <w:i w:val="0"/>
      <w:iCs w:val="0"/>
      <w:caps w:val="0"/>
      <w:smallCaps w:val="0"/>
      <w:strike w:val="0"/>
      <w:dstrike w:val="0"/>
      <w:outline w:val="0"/>
      <w:color w:val="000000"/>
      <w:spacing w:val="0"/>
      <w:kern w:val="0"/>
      <w:position w:val="0"/>
      <w:sz w:val="28"/>
      <w:szCs w:val="28"/>
      <w:u w:val="none"/>
      <w:shd w:val="nil" w:color="auto" w:fill="auto"/>
      <w:vertAlign w:val="baseline"/>
      <w:lang w:val="en-US"/>
      <w14:textOutline>
        <w14:noFill/>
      </w14:textOutline>
      <w14:textFill>
        <w14:solidFill>
          <w14:srgbClr w14:val="000000"/>
        </w14:solidFill>
      </w14:textFill>
    </w:rPr>
  </w:style>
  <w:style w:type="paragraph" w:styleId="Body wide">
    <w:name w:val="Body wide"/>
    <w:next w:val="Body wide"/>
    <w:pPr>
      <w:keepNext w:val="0"/>
      <w:keepLines w:val="0"/>
      <w:pageBreakBefore w:val="0"/>
      <w:widowControl w:val="1"/>
      <w:shd w:val="clear" w:color="auto" w:fill="auto"/>
      <w:suppressAutoHyphens w:val="0"/>
      <w:bidi w:val="0"/>
      <w:spacing w:before="240" w:after="28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0"/>
      <w:szCs w:val="20"/>
      <w:u w:val="none" w:color="000000"/>
      <w:shd w:val="nil" w:color="auto" w:fill="auto"/>
      <w:vertAlign w:val="baseline"/>
      <w:lang w:val="en-US"/>
      <w14:textOutline>
        <w14:noFill/>
      </w14:textOutline>
      <w14:textFill>
        <w14:solidFill>
          <w14:srgbClr w14:val="000000"/>
        </w14:solidFill>
      </w14:textFill>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image" Target="media/image4.jpeg"/><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numbering" Target="numbering.xml"/><Relationship Id="rId11" Type="http://schemas.openxmlformats.org/officeDocument/2006/relationships/theme" Target="theme/theme1.xml"/></Relationships>

</file>

<file path=word/theme/_rels/theme1.xml.rels><?xml version="1.0" encoding="UTF-8"?>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600"/>
          </a:spcBef>
          <a:spcAft>
            <a:spcPts val="0"/>
          </a:spcAft>
          <a:buClrTx/>
          <a:buSzTx/>
          <a:buFontTx/>
          <a:buNone/>
          <a:tabLst/>
          <a:defRPr b="0" baseline="0" cap="none" i="0" spc="0" strike="noStrike" sz="1000" u="none" kumimoji="0" normalizeH="0">
            <a:ln>
              <a:noFill/>
            </a:ln>
            <a:solidFill>
              <a:srgbClr val="000000"/>
            </a:solidFill>
            <a:effectLst/>
            <a:uFill>
              <a:solidFill>
                <a:srgbClr val="000000"/>
              </a:solidFill>
            </a:uFill>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